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08579" w14:textId="2D0F9DCE" w:rsidR="00DB5B0C" w:rsidRPr="002D21B2" w:rsidRDefault="008C3379" w:rsidP="00CA1FC0">
      <w:pPr>
        <w:pStyle w:val="Heading1"/>
        <w:rPr>
          <w:rFonts w:asciiTheme="minorHAnsi" w:hAnsiTheme="minorHAnsi" w:cstheme="minorHAnsi"/>
          <w:noProof/>
          <w:color w:val="002060"/>
          <w:sz w:val="32"/>
          <w:szCs w:val="32"/>
        </w:rPr>
      </w:pPr>
      <w:bookmarkStart w:id="0" w:name="_Clean_Fuel_Vehicles"/>
      <w:bookmarkEnd w:id="0"/>
      <w:r w:rsidRPr="002D21B2">
        <w:rPr>
          <w:rFonts w:asciiTheme="minorHAnsi" w:hAnsiTheme="minorHAnsi" w:cstheme="minorHAnsi"/>
          <w:color w:val="002060"/>
          <w:sz w:val="32"/>
          <w:szCs w:val="32"/>
        </w:rPr>
        <w:t>Clean</w:t>
      </w:r>
      <w:r w:rsidR="004F3786" w:rsidRPr="002D21B2">
        <w:rPr>
          <w:rFonts w:asciiTheme="minorHAnsi" w:hAnsiTheme="minorHAnsi" w:cstheme="minorHAnsi"/>
          <w:color w:val="002060"/>
          <w:sz w:val="32"/>
          <w:szCs w:val="32"/>
        </w:rPr>
        <w:t xml:space="preserve"> Fuel</w:t>
      </w:r>
      <w:r w:rsidRPr="002D21B2">
        <w:rPr>
          <w:rFonts w:asciiTheme="minorHAnsi" w:hAnsiTheme="minorHAnsi" w:cstheme="minorHAnsi"/>
          <w:color w:val="002060"/>
          <w:sz w:val="32"/>
          <w:szCs w:val="32"/>
        </w:rPr>
        <w:t xml:space="preserve"> Vehicles</w:t>
      </w:r>
      <w:r w:rsidR="00153FAC" w:rsidRPr="002D21B2">
        <w:rPr>
          <w:rFonts w:asciiTheme="minorHAnsi" w:hAnsiTheme="minorHAnsi" w:cstheme="minorHAnsi"/>
          <w:color w:val="002060"/>
          <w:sz w:val="32"/>
          <w:szCs w:val="32"/>
        </w:rPr>
        <w:t xml:space="preserve"> E</w:t>
      </w:r>
      <w:r w:rsidR="00A51D41" w:rsidRPr="002D21B2">
        <w:rPr>
          <w:rFonts w:asciiTheme="minorHAnsi" w:hAnsiTheme="minorHAnsi" w:cstheme="minorHAnsi"/>
          <w:color w:val="002060"/>
          <w:sz w:val="32"/>
          <w:szCs w:val="32"/>
        </w:rPr>
        <w:t xml:space="preserve">nvironmental </w:t>
      </w:r>
      <w:r w:rsidR="00BC5D90" w:rsidRPr="002D21B2">
        <w:rPr>
          <w:rFonts w:asciiTheme="minorHAnsi" w:hAnsiTheme="minorHAnsi" w:cstheme="minorHAnsi"/>
          <w:color w:val="002060"/>
          <w:sz w:val="32"/>
          <w:szCs w:val="32"/>
        </w:rPr>
        <w:t xml:space="preserve">Preference </w:t>
      </w:r>
      <w:r w:rsidR="00377431" w:rsidRPr="002D21B2">
        <w:rPr>
          <w:rFonts w:asciiTheme="minorHAnsi" w:hAnsiTheme="minorHAnsi" w:cstheme="minorHAnsi"/>
          <w:color w:val="002060"/>
          <w:sz w:val="32"/>
          <w:szCs w:val="32"/>
        </w:rPr>
        <w:t>(EP)</w:t>
      </w:r>
      <w:r w:rsidR="00A3191D" w:rsidRPr="002D21B2">
        <w:rPr>
          <w:rFonts w:asciiTheme="minorHAnsi" w:hAnsiTheme="minorHAnsi" w:cstheme="minorHAnsi"/>
          <w:noProof/>
          <w:color w:val="002060"/>
          <w:sz w:val="32"/>
          <w:szCs w:val="32"/>
        </w:rPr>
        <w:t xml:space="preserve"> </w:t>
      </w:r>
      <w:r w:rsidR="000F3B7E" w:rsidRPr="002D21B2">
        <w:rPr>
          <w:rFonts w:asciiTheme="minorHAnsi" w:hAnsiTheme="minorHAnsi" w:cstheme="minorHAnsi"/>
          <w:noProof/>
          <w:color w:val="002060"/>
          <w:sz w:val="32"/>
          <w:szCs w:val="32"/>
        </w:rPr>
        <w:t>Desk Aid</w:t>
      </w:r>
    </w:p>
    <w:p w14:paraId="19AD3B0A" w14:textId="77777777" w:rsidR="00D92267" w:rsidRPr="002D21B2" w:rsidRDefault="00D92267" w:rsidP="00D92267">
      <w:pPr>
        <w:rPr>
          <w:rFonts w:cstheme="minorHAnsi"/>
        </w:rPr>
      </w:pPr>
    </w:p>
    <w:p w14:paraId="25BEBE6F" w14:textId="3DC7B4E2" w:rsidR="00E6230A" w:rsidRPr="002D21B2" w:rsidRDefault="008230F2" w:rsidP="00153FAC">
      <w:pPr>
        <w:rPr>
          <w:rFonts w:cstheme="minorHAnsi"/>
          <w:sz w:val="28"/>
          <w:szCs w:val="28"/>
          <w:shd w:val="clear" w:color="auto" w:fill="FFFFFF" w:themeFill="background1"/>
        </w:rPr>
      </w:pPr>
      <w:r w:rsidRPr="002D21B2">
        <w:rPr>
          <w:rFonts w:cstheme="minorHAnsi"/>
          <w:noProof/>
        </w:rPr>
        <mc:AlternateContent>
          <mc:Choice Requires="wps">
            <w:drawing>
              <wp:anchor distT="0" distB="0" distL="114300" distR="114300" simplePos="0" relativeHeight="251682911" behindDoc="0" locked="0" layoutInCell="1" allowOverlap="1" wp14:anchorId="0CA57388" wp14:editId="10E0BD21">
                <wp:simplePos x="0" y="0"/>
                <wp:positionH relativeFrom="column">
                  <wp:posOffset>4238625</wp:posOffset>
                </wp:positionH>
                <wp:positionV relativeFrom="paragraph">
                  <wp:posOffset>1209675</wp:posOffset>
                </wp:positionV>
                <wp:extent cx="2457450" cy="647700"/>
                <wp:effectExtent l="0" t="0" r="0" b="0"/>
                <wp:wrapNone/>
                <wp:docPr id="19" name="Text Box 19">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31ED838F" w14:textId="77777777" w:rsidR="008230F2" w:rsidRPr="009F18FD" w:rsidRDefault="008230F2" w:rsidP="008230F2">
                            <w:pPr>
                              <w:autoSpaceDE w:val="0"/>
                              <w:autoSpaceDN w:val="0"/>
                              <w:adjustRightInd w:val="0"/>
                              <w:spacing w:after="0" w:line="240" w:lineRule="auto"/>
                              <w:jc w:val="center"/>
                              <w:rPr>
                                <w:rFonts w:ascii="Microsoft Sans Serif" w:hAnsi="Microsoft Sans Serif" w:cs="Microsoft Sans Serif"/>
                              </w:rPr>
                            </w:pPr>
                            <w:r>
                              <w:rPr>
                                <w:rFonts w:ascii="Open Sans" w:hAnsi="Open Sans" w:cs="Open Sans"/>
                                <w:color w:val="FFFFFF"/>
                              </w:rPr>
                              <w:t>Proceed in completing your procurement, and skip the other steps found in this desk aid.</w:t>
                            </w:r>
                          </w:p>
                          <w:p w14:paraId="5161CEEE" w14:textId="4A8380B5" w:rsidR="0012774A" w:rsidRPr="007E0411" w:rsidRDefault="0012774A" w:rsidP="00A3191D">
                            <w:pPr>
                              <w:jc w:val="center"/>
                              <w:rPr>
                                <w:color w:val="FFFFFF" w:themeColor="background1"/>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A57388" id="_x0000_t202" coordsize="21600,21600" o:spt="202" path="m,l,21600r21600,l21600,xe">
                <v:stroke joinstyle="miter"/>
                <v:path gradientshapeok="t" o:connecttype="rect"/>
              </v:shapetype>
              <v:shape id="Text Box 19" o:spid="_x0000_s1026" type="#_x0000_t202" href="#_Sample_environmental_Electronic" style="position:absolute;margin-left:333.75pt;margin-top:95.25pt;width:193.5pt;height:51pt;z-index:2516829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" o:button="t" filled="f" stroked="f" strokeweight=".5pt">
                <v:fill o:detectmouseclick="t"/>
                <v:textbox>
                  <w:txbxContent>
                    <w:p w14:paraId="31ED838F" w14:textId="77777777" w:rsidR="008230F2" w:rsidRPr="009F18FD" w:rsidRDefault="008230F2" w:rsidP="008230F2">
                      <w:pPr>
                        <w:autoSpaceDE w:val="0"/>
                        <w:autoSpaceDN w:val="0"/>
                        <w:adjustRightInd w:val="0"/>
                        <w:spacing w:after="0" w:line="240" w:lineRule="auto"/>
                        <w:jc w:val="center"/>
                        <w:rPr>
                          <w:rFonts w:ascii="Microsoft Sans Serif" w:hAnsi="Microsoft Sans Serif" w:cs="Microsoft Sans Serif"/>
                        </w:rPr>
                      </w:pPr>
                      <w:r>
                        <w:rPr>
                          <w:rFonts w:ascii="Open Sans" w:hAnsi="Open Sans" w:cs="Open Sans"/>
                          <w:color w:val="FFFFFF"/>
                        </w:rPr>
                        <w:t>Proceed in completing your procurement, and skip the other steps found in this desk aid.</w:t>
                      </w:r>
                    </w:p>
                    <w:p w14:paraId="5161CEEE" w14:textId="4A8380B5" w:rsidR="0012774A" w:rsidRPr="007E0411" w:rsidRDefault="0012774A" w:rsidP="00A3191D">
                      <w:pPr>
                        <w:jc w:val="center"/>
                        <w:rPr>
                          <w:color w:val="FFFFFF" w:themeColor="background1"/>
                          <w:sz w:val="24"/>
                          <w:szCs w:val="24"/>
                          <w:u w:val="single"/>
                        </w:rPr>
                      </w:pP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8960" behindDoc="0" locked="0" layoutInCell="1" allowOverlap="1" wp14:anchorId="1CA9EBA1" wp14:editId="3DC1410D">
                <wp:simplePos x="0" y="0"/>
                <wp:positionH relativeFrom="column">
                  <wp:posOffset>495300</wp:posOffset>
                </wp:positionH>
                <wp:positionV relativeFrom="paragraph">
                  <wp:posOffset>1259840</wp:posOffset>
                </wp:positionV>
                <wp:extent cx="2457450" cy="647700"/>
                <wp:effectExtent l="0" t="0" r="0" b="0"/>
                <wp:wrapNone/>
                <wp:docPr id="8" name="Text Box 8">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256F483D" w14:textId="77777777" w:rsidR="008C3379" w:rsidRPr="007E0411" w:rsidRDefault="008C3379" w:rsidP="008C3379">
                            <w:pPr>
                              <w:jc w:val="center"/>
                              <w:rPr>
                                <w:color w:val="FFFFFF" w:themeColor="background1"/>
                                <w:sz w:val="24"/>
                                <w:szCs w:val="24"/>
                                <w:u w:val="single"/>
                              </w:rPr>
                            </w:pPr>
                            <w:r>
                              <w:rPr>
                                <w:color w:val="FFFFFF" w:themeColor="background1"/>
                                <w:sz w:val="24"/>
                                <w:szCs w:val="24"/>
                                <w:u w:val="single"/>
                              </w:rPr>
                              <w:t>Consult with your agency vehicle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9EBA1" id="_x0000_t202" coordsize="21600,21600" o:spt="202" path="m,l,21600r21600,l21600,xe">
                <v:stroke joinstyle="miter"/>
                <v:path gradientshapeok="t" o:connecttype="rect"/>
              </v:shapetype>
              <v:shape id="Text Box 8" o:spid="_x0000_s1026" type="#_x0000_t202" href="#_Step_3._Plan" style="position:absolute;margin-left:39pt;margin-top:99.2pt;width:193.5pt;height: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" o:button="t" filled="f" stroked="f" strokeweight=".5pt">
                <v:fill o:detectmouseclick="t"/>
                <v:textbox>
                  <w:txbxContent>
                    <w:p w14:paraId="256F483D" w14:textId="77777777" w:rsidR="008C3379" w:rsidRPr="007E0411" w:rsidRDefault="008C3379" w:rsidP="008C3379">
                      <w:pPr>
                        <w:jc w:val="center"/>
                        <w:rPr>
                          <w:color w:val="FFFFFF" w:themeColor="background1"/>
                          <w:sz w:val="24"/>
                          <w:szCs w:val="24"/>
                          <w:u w:val="single"/>
                        </w:rPr>
                      </w:pPr>
                      <w:r>
                        <w:rPr>
                          <w:color w:val="FFFFFF" w:themeColor="background1"/>
                          <w:sz w:val="24"/>
                          <w:szCs w:val="24"/>
                          <w:u w:val="single"/>
                        </w:rPr>
                        <w:t>Consult with your agency vehicle person.</w:t>
                      </w: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5888" behindDoc="0" locked="0" layoutInCell="1" allowOverlap="1" wp14:anchorId="39E96717" wp14:editId="4A24AF40">
                <wp:simplePos x="0" y="0"/>
                <wp:positionH relativeFrom="column">
                  <wp:posOffset>552450</wp:posOffset>
                </wp:positionH>
                <wp:positionV relativeFrom="paragraph">
                  <wp:posOffset>2207260</wp:posOffset>
                </wp:positionV>
                <wp:extent cx="2457450" cy="647700"/>
                <wp:effectExtent l="0" t="0" r="0" b="0"/>
                <wp:wrapNone/>
                <wp:docPr id="1" name="Use the Environmental Preference Calculator to determine whether or not your purchase has a Washington State environmental preference.">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767A0B62" w14:textId="77777777" w:rsidR="0012774A" w:rsidRPr="00A3191D" w:rsidRDefault="0012774A" w:rsidP="00B05AE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96717" id="Use the Environmental Preference Calculator to determine whether or not your purchase has a Washington State environmental preference." o:spid="_x0000_s1027" type="#_x0000_t202" href="#_Step_2._Plan" style="position:absolute;margin-left:43.5pt;margin-top:173.8pt;width:193.5pt;height:5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" o:button="t" filled="f" stroked="f" strokeweight=".5pt">
                <v:fill o:detectmouseclick="t"/>
                <v:textbox>
                  <w:txbxContent>
                    <w:p w14:paraId="767A0B62" w14:textId="77777777" w:rsidR="0012774A" w:rsidRPr="00A3191D" w:rsidRDefault="0012774A" w:rsidP="00B05AE2">
                      <w:pPr>
                        <w:jc w:val="center"/>
                        <w:rPr>
                          <w:color w:val="FFFFFF" w:themeColor="background1"/>
                          <w:sz w:val="24"/>
                          <w:szCs w:val="24"/>
                        </w:rPr>
                      </w:pP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4351" behindDoc="0" locked="0" layoutInCell="1" allowOverlap="1" wp14:anchorId="7C64188B" wp14:editId="270E74B9">
                <wp:simplePos x="0" y="0"/>
                <wp:positionH relativeFrom="column">
                  <wp:posOffset>550545</wp:posOffset>
                </wp:positionH>
                <wp:positionV relativeFrom="paragraph">
                  <wp:posOffset>2206625</wp:posOffset>
                </wp:positionV>
                <wp:extent cx="2457450" cy="647700"/>
                <wp:effectExtent l="0" t="0" r="0" b="0"/>
                <wp:wrapNone/>
                <wp:docPr id="14" name="Text Box 14">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611B1523"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Plan how the preference will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4188B" id="Text Box 14" o:spid="_x0000_s1028" type="#_x0000_t202" href="#_Step_3._Plan" style="position:absolute;margin-left:43.35pt;margin-top:173.75pt;width:193.5pt;height:51pt;z-index:2516843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" o:button="t" filled="f" stroked="f" strokeweight=".5pt">
                <v:fill o:detectmouseclick="t"/>
                <v:textbox>
                  <w:txbxContent>
                    <w:p w14:paraId="611B1523"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Plan how the preference will be applied.</w:t>
                      </w: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3583" behindDoc="0" locked="0" layoutInCell="1" allowOverlap="1" wp14:anchorId="70A0AA28" wp14:editId="5EACAF46">
                <wp:simplePos x="0" y="0"/>
                <wp:positionH relativeFrom="column">
                  <wp:posOffset>419100</wp:posOffset>
                </wp:positionH>
                <wp:positionV relativeFrom="paragraph">
                  <wp:posOffset>3098165</wp:posOffset>
                </wp:positionV>
                <wp:extent cx="2667000" cy="647700"/>
                <wp:effectExtent l="0" t="0" r="0" b="0"/>
                <wp:wrapNone/>
                <wp:docPr id="16" name="Text Box 16">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667000" cy="647700"/>
                        </a:xfrm>
                        <a:prstGeom prst="rect">
                          <a:avLst/>
                        </a:prstGeom>
                        <a:noFill/>
                        <a:ln w="6350">
                          <a:noFill/>
                        </a:ln>
                      </wps:spPr>
                      <wps:txbx>
                        <w:txbxContent>
                          <w:p w14:paraId="0CE03686"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Include the preference in your solicitation clause and mark it in WEBS.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A0AA28" id="Text Box 16" o:spid="_x0000_s1029" type="#_x0000_t202" href="#_Step_4:_" style="position:absolute;margin-left:33pt;margin-top:243.95pt;width:210pt;height:51pt;z-index:2516835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" o:button="t" filled="f" stroked="f" strokeweight=".5pt">
                <v:fill o:detectmouseclick="t"/>
                <v:textbox>
                  <w:txbxContent>
                    <w:p w14:paraId="0CE03686"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Include the preference in your solicitation clause and mark it in WEBS.</w:t>
                      </w: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3199" behindDoc="0" locked="0" layoutInCell="1" allowOverlap="1" wp14:anchorId="21CCFC41" wp14:editId="4FF60BB3">
                <wp:simplePos x="0" y="0"/>
                <wp:positionH relativeFrom="column">
                  <wp:posOffset>554990</wp:posOffset>
                </wp:positionH>
                <wp:positionV relativeFrom="paragraph">
                  <wp:posOffset>4032885</wp:posOffset>
                </wp:positionV>
                <wp:extent cx="2457450" cy="647700"/>
                <wp:effectExtent l="0" t="0" r="0" b="0"/>
                <wp:wrapNone/>
                <wp:docPr id="17" name="Text Box 17">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3FCAD2C4"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Include the preference language in your sample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CCFC41" id="Text Box 17" o:spid="_x0000_s1030" type="#_x0000_t202" href="#_Step_5:_Include_1" style="position:absolute;margin-left:43.7pt;margin-top:317.55pt;width:193.5pt;height:51pt;z-index:2516831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" o:button="t" filled="f" stroked="f" strokeweight=".5pt">
                <v:fill o:detectmouseclick="t"/>
                <v:textbox>
                  <w:txbxContent>
                    <w:p w14:paraId="3FCAD2C4" w14:textId="77777777" w:rsidR="0012774A" w:rsidRPr="007E0411" w:rsidRDefault="0012774A" w:rsidP="00A3191D">
                      <w:pPr>
                        <w:jc w:val="center"/>
                        <w:rPr>
                          <w:color w:val="FFFFFF" w:themeColor="background1"/>
                          <w:sz w:val="24"/>
                          <w:szCs w:val="24"/>
                          <w:u w:val="single"/>
                        </w:rPr>
                      </w:pPr>
                      <w:r w:rsidRPr="007E0411">
                        <w:rPr>
                          <w:color w:val="FFFFFF" w:themeColor="background1"/>
                          <w:sz w:val="24"/>
                          <w:szCs w:val="24"/>
                          <w:u w:val="single"/>
                        </w:rPr>
                        <w:t>Include the preference language in your sample contract.</w:t>
                      </w:r>
                    </w:p>
                  </w:txbxContent>
                </v:textbox>
              </v:shape>
            </w:pict>
          </mc:Fallback>
        </mc:AlternateContent>
      </w:r>
      <w:r w:rsidR="008C3379" w:rsidRPr="002D21B2">
        <w:rPr>
          <w:rFonts w:cstheme="minorHAnsi"/>
          <w:noProof/>
        </w:rPr>
        <mc:AlternateContent>
          <mc:Choice Requires="wps">
            <w:drawing>
              <wp:anchor distT="0" distB="0" distL="114300" distR="114300" simplePos="0" relativeHeight="251683007" behindDoc="0" locked="0" layoutInCell="1" allowOverlap="1" wp14:anchorId="2D2BB3CF" wp14:editId="009DE79E">
                <wp:simplePos x="0" y="0"/>
                <wp:positionH relativeFrom="column">
                  <wp:posOffset>553720</wp:posOffset>
                </wp:positionH>
                <wp:positionV relativeFrom="paragraph">
                  <wp:posOffset>4972685</wp:posOffset>
                </wp:positionV>
                <wp:extent cx="2457450" cy="647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457450" cy="647700"/>
                        </a:xfrm>
                        <a:prstGeom prst="rect">
                          <a:avLst/>
                        </a:prstGeom>
                        <a:noFill/>
                        <a:ln w="6350">
                          <a:noFill/>
                        </a:ln>
                      </wps:spPr>
                      <wps:txbx>
                        <w:txbxContent>
                          <w:p w14:paraId="3F88AA24" w14:textId="21B290A2" w:rsidR="0012774A" w:rsidRPr="00931D9E" w:rsidRDefault="00BB31CE" w:rsidP="00A3191D">
                            <w:pPr>
                              <w:jc w:val="center"/>
                              <w:rPr>
                                <w:color w:val="FFFFFF" w:themeColor="background1"/>
                                <w:sz w:val="24"/>
                                <w:szCs w:val="24"/>
                              </w:rPr>
                            </w:pPr>
                            <w:hyperlink w:anchor="_Step_5:_Rank" w:history="1">
                              <w:r w:rsidR="00936E23">
                                <w:rPr>
                                  <w:rStyle w:val="Hyperlink"/>
                                  <w:color w:val="FFFFFF" w:themeColor="background1"/>
                                  <w:sz w:val="24"/>
                                  <w:szCs w:val="24"/>
                                </w:rPr>
                                <w:t>Evaluate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2BB3CF" id="_x0000_t202" coordsize="21600,21600" o:spt="202" path="m,l,21600r21600,l21600,xe">
                <v:stroke joinstyle="miter"/>
                <v:path gradientshapeok="t" o:connecttype="rect"/>
              </v:shapetype>
              <v:shape id="Text Box 18" o:spid="_x0000_s1031" type="#_x0000_t202" style="position:absolute;margin-left:43.6pt;margin-top:391.55pt;width:193.5pt;height:51pt;z-index:2516830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" filled="f" stroked="f" strokeweight=".5pt">
                <v:textbox>
                  <w:txbxContent>
                    <w:p w14:paraId="3F88AA24" w14:textId="21B290A2" w:rsidR="0012774A" w:rsidRPr="00931D9E" w:rsidRDefault="00CE1FE0" w:rsidP="00A3191D">
                      <w:pPr>
                        <w:jc w:val="center"/>
                        <w:rPr>
                          <w:color w:val="FFFFFF" w:themeColor="background1"/>
                          <w:sz w:val="24"/>
                          <w:szCs w:val="24"/>
                        </w:rPr>
                      </w:pPr>
                      <w:hyperlink w:anchor="_Step_5:_Rank" w:history="1">
                        <w:r w:rsidR="00936E23">
                          <w:rPr>
                            <w:rStyle w:val="Hyperlink"/>
                            <w:color w:val="FFFFFF" w:themeColor="background1"/>
                            <w:sz w:val="24"/>
                            <w:szCs w:val="24"/>
                          </w:rPr>
                          <w:t>Evaluate</w:t>
                        </w:r>
                      </w:hyperlink>
                    </w:p>
                  </w:txbxContent>
                </v:textbox>
              </v:shape>
            </w:pict>
          </mc:Fallback>
        </mc:AlternateContent>
      </w:r>
      <w:r w:rsidR="00406E7A" w:rsidRPr="002D21B2">
        <w:rPr>
          <w:rFonts w:cstheme="minorHAnsi"/>
          <w:noProof/>
        </w:rPr>
        <mc:AlternateContent>
          <mc:Choice Requires="wps">
            <w:drawing>
              <wp:anchor distT="0" distB="0" distL="114300" distR="114300" simplePos="0" relativeHeight="251686912" behindDoc="0" locked="0" layoutInCell="1" allowOverlap="1" wp14:anchorId="44CB3C97" wp14:editId="43E03C6E">
                <wp:simplePos x="0" y="0"/>
                <wp:positionH relativeFrom="column">
                  <wp:posOffset>645594</wp:posOffset>
                </wp:positionH>
                <wp:positionV relativeFrom="paragraph">
                  <wp:posOffset>154572</wp:posOffset>
                </wp:positionV>
                <wp:extent cx="5800725" cy="647700"/>
                <wp:effectExtent l="0" t="0" r="0" b="0"/>
                <wp:wrapNone/>
                <wp:docPr id="10" name="Text Box 10">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5800725" cy="647700"/>
                        </a:xfrm>
                        <a:prstGeom prst="rect">
                          <a:avLst/>
                        </a:prstGeom>
                        <a:noFill/>
                        <a:ln w="6350">
                          <a:noFill/>
                        </a:ln>
                      </wps:spPr>
                      <wps:txbx>
                        <w:txbxContent>
                          <w:p w14:paraId="452459E9" w14:textId="77777777" w:rsidR="0012774A" w:rsidRPr="00A3191D" w:rsidRDefault="0012774A" w:rsidP="00813151">
                            <w:pPr>
                              <w:jc w:val="center"/>
                              <w:rPr>
                                <w:color w:val="FFFFFF" w:themeColor="background1"/>
                                <w:sz w:val="24"/>
                                <w:szCs w:val="24"/>
                              </w:rPr>
                            </w:pPr>
                            <w:r w:rsidRPr="00A3191D">
                              <w:rPr>
                                <w:color w:val="FFFFFF" w:themeColor="background1"/>
                                <w:sz w:val="24"/>
                                <w:szCs w:val="24"/>
                              </w:rPr>
                              <w:t xml:space="preserve">Use the </w:t>
                            </w:r>
                            <w:hyperlink r:id="rId14" w:history="1">
                              <w:r w:rsidRPr="00202355">
                                <w:rPr>
                                  <w:rStyle w:val="Hyperlink"/>
                                  <w:color w:val="FFFFFF" w:themeColor="background1"/>
                                  <w:sz w:val="24"/>
                                  <w:szCs w:val="24"/>
                                </w:rPr>
                                <w:t>Environmental Preference Calculator</w:t>
                              </w:r>
                            </w:hyperlink>
                            <w:r w:rsidRPr="00202355">
                              <w:rPr>
                                <w:color w:val="FFFFFF" w:themeColor="background1"/>
                                <w:sz w:val="24"/>
                                <w:szCs w:val="24"/>
                              </w:rPr>
                              <w:t xml:space="preserve"> t</w:t>
                            </w:r>
                            <w:r w:rsidRPr="00A3191D">
                              <w:rPr>
                                <w:color w:val="FFFFFF" w:themeColor="background1"/>
                                <w:sz w:val="24"/>
                                <w:szCs w:val="24"/>
                              </w:rPr>
                              <w:t>o determine whether your p</w:t>
                            </w:r>
                            <w:r>
                              <w:rPr>
                                <w:color w:val="FFFFFF" w:themeColor="background1"/>
                                <w:sz w:val="24"/>
                                <w:szCs w:val="24"/>
                              </w:rPr>
                              <w:t>urchase has a Washington State Environmental P</w:t>
                            </w:r>
                            <w:r w:rsidRPr="00A3191D">
                              <w:rPr>
                                <w:color w:val="FFFFFF" w:themeColor="background1"/>
                                <w:sz w:val="24"/>
                                <w:szCs w:val="24"/>
                              </w:rPr>
                              <w:t>reference.</w:t>
                            </w:r>
                          </w:p>
                          <w:p w14:paraId="1E9A29AC" w14:textId="77777777" w:rsidR="0012774A" w:rsidRPr="00A3191D" w:rsidRDefault="0012774A" w:rsidP="009C397D">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B3C97" id="Text Box 10" o:spid="_x0000_s1032" type="#_x0000_t202" href="#_Step_1._Determine" style="position:absolute;margin-left:50.85pt;margin-top:12.15pt;width:456.75pt;height: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" o:button="t" filled="f" stroked="f" strokeweight=".5pt">
                <v:fill o:detectmouseclick="t"/>
                <v:textbox>
                  <w:txbxContent>
                    <w:p w14:paraId="452459E9" w14:textId="77777777" w:rsidR="0012774A" w:rsidRPr="00A3191D" w:rsidRDefault="0012774A" w:rsidP="00813151">
                      <w:pPr>
                        <w:jc w:val="center"/>
                        <w:rPr>
                          <w:color w:val="FFFFFF" w:themeColor="background1"/>
                          <w:sz w:val="24"/>
                          <w:szCs w:val="24"/>
                        </w:rPr>
                      </w:pPr>
                      <w:r w:rsidRPr="00A3191D">
                        <w:rPr>
                          <w:color w:val="FFFFFF" w:themeColor="background1"/>
                          <w:sz w:val="24"/>
                          <w:szCs w:val="24"/>
                        </w:rPr>
                        <w:t xml:space="preserve">Use the </w:t>
                      </w:r>
                      <w:hyperlink r:id="rId15" w:history="1">
                        <w:r w:rsidRPr="00202355">
                          <w:rPr>
                            <w:rStyle w:val="Hyperlink"/>
                            <w:color w:val="FFFFFF" w:themeColor="background1"/>
                            <w:sz w:val="24"/>
                            <w:szCs w:val="24"/>
                          </w:rPr>
                          <w:t>Environmental Preference Calculator</w:t>
                        </w:r>
                      </w:hyperlink>
                      <w:r w:rsidRPr="00202355">
                        <w:rPr>
                          <w:color w:val="FFFFFF" w:themeColor="background1"/>
                          <w:sz w:val="24"/>
                          <w:szCs w:val="24"/>
                        </w:rPr>
                        <w:t xml:space="preserve"> t</w:t>
                      </w:r>
                      <w:r w:rsidRPr="00A3191D">
                        <w:rPr>
                          <w:color w:val="FFFFFF" w:themeColor="background1"/>
                          <w:sz w:val="24"/>
                          <w:szCs w:val="24"/>
                        </w:rPr>
                        <w:t>o determine whether your p</w:t>
                      </w:r>
                      <w:r>
                        <w:rPr>
                          <w:color w:val="FFFFFF" w:themeColor="background1"/>
                          <w:sz w:val="24"/>
                          <w:szCs w:val="24"/>
                        </w:rPr>
                        <w:t>urchase has a Washington State Environmental P</w:t>
                      </w:r>
                      <w:r w:rsidRPr="00A3191D">
                        <w:rPr>
                          <w:color w:val="FFFFFF" w:themeColor="background1"/>
                          <w:sz w:val="24"/>
                          <w:szCs w:val="24"/>
                        </w:rPr>
                        <w:t>reference.</w:t>
                      </w:r>
                    </w:p>
                    <w:p w14:paraId="1E9A29AC" w14:textId="77777777" w:rsidR="0012774A" w:rsidRPr="00A3191D" w:rsidRDefault="0012774A" w:rsidP="009C397D">
                      <w:pPr>
                        <w:jc w:val="center"/>
                        <w:rPr>
                          <w:color w:val="FFFFFF" w:themeColor="background1"/>
                          <w:sz w:val="24"/>
                          <w:szCs w:val="24"/>
                        </w:rPr>
                      </w:pPr>
                    </w:p>
                  </w:txbxContent>
                </v:textbox>
              </v:shape>
            </w:pict>
          </mc:Fallback>
        </mc:AlternateContent>
      </w:r>
      <w:r w:rsidR="00FB18A1" w:rsidRPr="002D21B2">
        <w:rPr>
          <w:rFonts w:cstheme="minorHAnsi"/>
          <w:noProof/>
        </w:rPr>
        <mc:AlternateContent>
          <mc:Choice Requires="wps">
            <w:drawing>
              <wp:anchor distT="0" distB="0" distL="114300" distR="114300" simplePos="0" relativeHeight="251682863" behindDoc="0" locked="0" layoutInCell="1" allowOverlap="1" wp14:anchorId="0C7B2985" wp14:editId="6BF499D2">
                <wp:simplePos x="0" y="0"/>
                <wp:positionH relativeFrom="column">
                  <wp:posOffset>3813476</wp:posOffset>
                </wp:positionH>
                <wp:positionV relativeFrom="paragraph">
                  <wp:posOffset>2631172</wp:posOffset>
                </wp:positionV>
                <wp:extent cx="1212683" cy="542925"/>
                <wp:effectExtent l="0" t="0" r="0" b="0"/>
                <wp:wrapNone/>
                <wp:docPr id="20" name="Text Box 20">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1212683" cy="542925"/>
                        </a:xfrm>
                        <a:prstGeom prst="rect">
                          <a:avLst/>
                        </a:prstGeom>
                        <a:noFill/>
                        <a:ln w="6350">
                          <a:noFill/>
                        </a:ln>
                      </wps:spPr>
                      <wps:txbx>
                        <w:txbxContent>
                          <w:p w14:paraId="1C90739E" w14:textId="77777777" w:rsidR="0012774A" w:rsidRPr="00753830" w:rsidRDefault="0012774A" w:rsidP="0099197A">
                            <w:pPr>
                              <w:jc w:val="center"/>
                              <w:rPr>
                                <w:b/>
                                <w:color w:val="FFFFFF" w:themeColor="background1"/>
                                <w:sz w:val="24"/>
                                <w:szCs w:val="24"/>
                                <w:u w:val="single"/>
                              </w:rPr>
                            </w:pPr>
                            <w:r>
                              <w:rPr>
                                <w:b/>
                                <w:color w:val="FFFFFF" w:themeColor="background1"/>
                                <w:sz w:val="24"/>
                                <w:szCs w:val="24"/>
                                <w:u w:val="single"/>
                              </w:rPr>
                              <w:t>Sample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2985" id="Text Box 20" o:spid="_x0000_s1033" type="#_x0000_t202" href="#_Select_this_link" style="position:absolute;margin-left:300.25pt;margin-top:207.2pt;width:95.5pt;height:42.75pt;z-index:251682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" o:button="t" filled="f" stroked="f" strokeweight=".5pt">
                <v:fill o:detectmouseclick="t"/>
                <v:textbox>
                  <w:txbxContent>
                    <w:p w14:paraId="1C90739E" w14:textId="77777777" w:rsidR="0012774A" w:rsidRPr="00753830" w:rsidRDefault="0012774A" w:rsidP="0099197A">
                      <w:pPr>
                        <w:jc w:val="center"/>
                        <w:rPr>
                          <w:b/>
                          <w:color w:val="FFFFFF" w:themeColor="background1"/>
                          <w:sz w:val="24"/>
                          <w:szCs w:val="24"/>
                          <w:u w:val="single"/>
                        </w:rPr>
                      </w:pPr>
                      <w:r>
                        <w:rPr>
                          <w:b/>
                          <w:color w:val="FFFFFF" w:themeColor="background1"/>
                          <w:sz w:val="24"/>
                          <w:szCs w:val="24"/>
                          <w:u w:val="single"/>
                        </w:rPr>
                        <w:t>Sample Language</w:t>
                      </w:r>
                    </w:p>
                  </w:txbxContent>
                </v:textbox>
              </v:shape>
            </w:pict>
          </mc:Fallback>
        </mc:AlternateContent>
      </w:r>
      <w:r w:rsidR="00463070" w:rsidRPr="002D21B2">
        <w:rPr>
          <w:rFonts w:cstheme="minorHAnsi"/>
          <w:noProof/>
        </w:rPr>
        <mc:AlternateContent>
          <mc:Choice Requires="wps">
            <w:drawing>
              <wp:anchor distT="0" distB="0" distL="114300" distR="114300" simplePos="0" relativeHeight="251682816" behindDoc="0" locked="0" layoutInCell="1" allowOverlap="1" wp14:anchorId="21BE0A92" wp14:editId="12A8517E">
                <wp:simplePos x="0" y="0"/>
                <wp:positionH relativeFrom="column">
                  <wp:posOffset>3223260</wp:posOffset>
                </wp:positionH>
                <wp:positionV relativeFrom="paragraph">
                  <wp:posOffset>4035425</wp:posOffset>
                </wp:positionV>
                <wp:extent cx="1381125" cy="542925"/>
                <wp:effectExtent l="0" t="0" r="0" b="0"/>
                <wp:wrapNone/>
                <wp:docPr id="24" name="Text Box 24">
                  <a:hlinkClick xmlns:a="http://schemas.openxmlformats.org/drawingml/2006/main" r:id="rId17"/>
                </wp:docPr>
                <wp:cNvGraphicFramePr/>
                <a:graphic xmlns:a="http://schemas.openxmlformats.org/drawingml/2006/main">
                  <a:graphicData uri="http://schemas.microsoft.com/office/word/2010/wordprocessingShape">
                    <wps:wsp>
                      <wps:cNvSpPr txBox="1"/>
                      <wps:spPr>
                        <a:xfrm>
                          <a:off x="0" y="0"/>
                          <a:ext cx="1381125" cy="542925"/>
                        </a:xfrm>
                        <a:prstGeom prst="rect">
                          <a:avLst/>
                        </a:prstGeom>
                        <a:noFill/>
                        <a:ln w="6350">
                          <a:noFill/>
                        </a:ln>
                      </wps:spPr>
                      <wps:txbx>
                        <w:txbxContent>
                          <w:p w14:paraId="4199B8A3" w14:textId="77777777" w:rsidR="0012774A" w:rsidRPr="00B62F86" w:rsidRDefault="00BB31CE" w:rsidP="0099197A">
                            <w:pPr>
                              <w:jc w:val="center"/>
                              <w:rPr>
                                <w:b/>
                                <w:color w:val="FFFFFF" w:themeColor="background1"/>
                                <w:sz w:val="24"/>
                                <w:szCs w:val="24"/>
                                <w:u w:val="single"/>
                              </w:rPr>
                            </w:pPr>
                            <w:hyperlink w:anchor="_FAQs" w:history="1">
                              <w:r w:rsidR="0012774A" w:rsidRPr="00B62F86">
                                <w:rPr>
                                  <w:rStyle w:val="Hyperlink"/>
                                  <w:b/>
                                  <w:color w:val="FFFFFF" w:themeColor="background1"/>
                                  <w:sz w:val="24"/>
                                  <w:szCs w:val="24"/>
                                </w:rPr>
                                <w:t>FAQs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E0A92" id="Text Box 24" o:spid="_x0000_s1034" type="#_x0000_t202" href="#_FREQUENTLY_ASKED_QUESTIONS" style="position:absolute;margin-left:253.8pt;margin-top:317.75pt;width:108.75pt;height:42.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" o:button="t" filled="f" stroked="f" strokeweight=".5pt">
                <v:fill o:detectmouseclick="t"/>
                <v:textbox>
                  <w:txbxContent>
                    <w:p w14:paraId="4199B8A3" w14:textId="77777777" w:rsidR="0012774A" w:rsidRPr="00B62F86" w:rsidRDefault="00B13C70" w:rsidP="0099197A">
                      <w:pPr>
                        <w:jc w:val="center"/>
                        <w:rPr>
                          <w:b/>
                          <w:color w:val="FFFFFF" w:themeColor="background1"/>
                          <w:sz w:val="24"/>
                          <w:szCs w:val="24"/>
                          <w:u w:val="single"/>
                        </w:rPr>
                      </w:pPr>
                      <w:hyperlink w:anchor="_FAQs" w:history="1">
                        <w:r w:rsidR="0012774A" w:rsidRPr="00B62F86">
                          <w:rPr>
                            <w:rStyle w:val="Hyperlink"/>
                            <w:b/>
                            <w:color w:val="FFFFFF" w:themeColor="background1"/>
                            <w:sz w:val="24"/>
                            <w:szCs w:val="24"/>
                          </w:rPr>
                          <w:t>FAQs</w:t>
                        </w:r>
                      </w:hyperlink>
                    </w:p>
                  </w:txbxContent>
                </v:textbox>
              </v:shape>
            </w:pict>
          </mc:Fallback>
        </mc:AlternateContent>
      </w:r>
      <w:r w:rsidR="00463070" w:rsidRPr="002D21B2">
        <w:rPr>
          <w:rFonts w:cstheme="minorHAnsi"/>
          <w:noProof/>
        </w:rPr>
        <mc:AlternateContent>
          <mc:Choice Requires="wps">
            <w:drawing>
              <wp:anchor distT="0" distB="0" distL="114300" distR="114300" simplePos="0" relativeHeight="251680768" behindDoc="0" locked="0" layoutInCell="1" allowOverlap="1" wp14:anchorId="5E4B0911" wp14:editId="7FA7B726">
                <wp:simplePos x="0" y="0"/>
                <wp:positionH relativeFrom="column">
                  <wp:posOffset>5699125</wp:posOffset>
                </wp:positionH>
                <wp:positionV relativeFrom="paragraph">
                  <wp:posOffset>3902075</wp:posOffset>
                </wp:positionV>
                <wp:extent cx="1381125" cy="5429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81125" cy="542925"/>
                        </a:xfrm>
                        <a:prstGeom prst="rect">
                          <a:avLst/>
                        </a:prstGeom>
                        <a:noFill/>
                        <a:ln w="6350">
                          <a:noFill/>
                        </a:ln>
                      </wps:spPr>
                      <wps:txbx>
                        <w:txbxContent>
                          <w:p w14:paraId="44854697" w14:textId="77777777" w:rsidR="0012774A" w:rsidRPr="008748C6" w:rsidRDefault="00BB31CE" w:rsidP="0099197A">
                            <w:pPr>
                              <w:jc w:val="center"/>
                              <w:rPr>
                                <w:b/>
                                <w:color w:val="FFFFFF" w:themeColor="background1"/>
                                <w:sz w:val="24"/>
                                <w:szCs w:val="24"/>
                                <w:u w:val="single"/>
                              </w:rPr>
                            </w:pPr>
                            <w:hyperlink r:id="rId18" w:history="1">
                              <w:r w:rsidR="0012774A" w:rsidRPr="008748C6">
                                <w:rPr>
                                  <w:rStyle w:val="Hyperlink"/>
                                  <w:b/>
                                  <w:color w:val="FFFFFF" w:themeColor="background1"/>
                                  <w:sz w:val="24"/>
                                  <w:szCs w:val="24"/>
                                </w:rPr>
                                <w:t>Sample Bidder Certification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B0911" id="Text Box 23" o:spid="_x0000_s1035" type="#_x0000_t202" style="position:absolute;margin-left:448.75pt;margin-top:307.25pt;width:108.75pt;height:4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" filled="f" stroked="f" strokeweight=".5pt">
                <v:textbox>
                  <w:txbxContent>
                    <w:p w14:paraId="44854697" w14:textId="77777777" w:rsidR="0012774A" w:rsidRPr="008748C6" w:rsidRDefault="00CE1FE0" w:rsidP="0099197A">
                      <w:pPr>
                        <w:jc w:val="center"/>
                        <w:rPr>
                          <w:b/>
                          <w:color w:val="FFFFFF" w:themeColor="background1"/>
                          <w:sz w:val="24"/>
                          <w:szCs w:val="24"/>
                          <w:u w:val="single"/>
                        </w:rPr>
                      </w:pPr>
                      <w:hyperlink r:id="rId19" w:history="1">
                        <w:r w:rsidR="0012774A" w:rsidRPr="008748C6">
                          <w:rPr>
                            <w:rStyle w:val="Hyperlink"/>
                            <w:b/>
                            <w:color w:val="FFFFFF" w:themeColor="background1"/>
                            <w:sz w:val="24"/>
                            <w:szCs w:val="24"/>
                          </w:rPr>
                          <w:t>Sample Bidder Certification</w:t>
                        </w:r>
                      </w:hyperlink>
                    </w:p>
                  </w:txbxContent>
                </v:textbox>
              </v:shape>
            </w:pict>
          </mc:Fallback>
        </mc:AlternateContent>
      </w:r>
      <w:r w:rsidR="006B6DE5" w:rsidRPr="002D21B2">
        <w:rPr>
          <w:rFonts w:cstheme="minorHAnsi"/>
          <w:noProof/>
        </w:rPr>
        <mc:AlternateContent>
          <mc:Choice Requires="wps">
            <w:drawing>
              <wp:anchor distT="0" distB="0" distL="114300" distR="114300" simplePos="0" relativeHeight="251678720" behindDoc="0" locked="0" layoutInCell="1" allowOverlap="1" wp14:anchorId="602A352C" wp14:editId="5C0ED288">
                <wp:simplePos x="0" y="0"/>
                <wp:positionH relativeFrom="column">
                  <wp:posOffset>4424680</wp:posOffset>
                </wp:positionH>
                <wp:positionV relativeFrom="paragraph">
                  <wp:posOffset>4159250</wp:posOffset>
                </wp:positionV>
                <wp:extent cx="1381125" cy="5429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81125" cy="542925"/>
                        </a:xfrm>
                        <a:prstGeom prst="rect">
                          <a:avLst/>
                        </a:prstGeom>
                        <a:noFill/>
                        <a:ln w="6350">
                          <a:noFill/>
                        </a:ln>
                      </wps:spPr>
                      <wps:txbx>
                        <w:txbxContent>
                          <w:p w14:paraId="243F9FF2" w14:textId="77777777" w:rsidR="0012774A" w:rsidRPr="00202355" w:rsidRDefault="00BB31CE" w:rsidP="0099197A">
                            <w:pPr>
                              <w:jc w:val="center"/>
                              <w:rPr>
                                <w:b/>
                                <w:color w:val="FFFFFF" w:themeColor="background1"/>
                                <w:sz w:val="24"/>
                                <w:szCs w:val="24"/>
                                <w:u w:val="single"/>
                              </w:rPr>
                            </w:pPr>
                            <w:hyperlink r:id="rId20" w:history="1">
                              <w:r w:rsidR="0012774A" w:rsidRPr="00202355">
                                <w:rPr>
                                  <w:rStyle w:val="Hyperlink"/>
                                  <w:b/>
                                  <w:color w:val="FFFFFF" w:themeColor="background1"/>
                                  <w:sz w:val="24"/>
                                  <w:szCs w:val="24"/>
                                </w:rPr>
                                <w:t>Environmental Calculator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2A352C" id="Text Box 22" o:spid="_x0000_s1037" type="#_x0000_t202" style="position:absolute;margin-left:348.4pt;margin-top:327.5pt;width:108.75pt;height:42.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" filled="f" stroked="f" strokeweight=".5pt">
                <v:textbox>
                  <w:txbxContent>
                    <w:p w14:paraId="243F9FF2" w14:textId="77777777" w:rsidR="0012774A" w:rsidRPr="00202355" w:rsidRDefault="00BB31CE" w:rsidP="0099197A">
                      <w:pPr>
                        <w:jc w:val="center"/>
                        <w:rPr>
                          <w:b/>
                          <w:color w:val="FFFFFF" w:themeColor="background1"/>
                          <w:sz w:val="24"/>
                          <w:szCs w:val="24"/>
                          <w:u w:val="single"/>
                        </w:rPr>
                      </w:pPr>
                      <w:hyperlink r:id="rId21" w:history="1">
                        <w:r w:rsidR="0012774A" w:rsidRPr="00202355">
                          <w:rPr>
                            <w:rStyle w:val="Hyperlink"/>
                            <w:b/>
                            <w:color w:val="FFFFFF" w:themeColor="background1"/>
                            <w:sz w:val="24"/>
                            <w:szCs w:val="24"/>
                          </w:rPr>
                          <w:t>Environmental Calculator</w:t>
                        </w:r>
                      </w:hyperlink>
                    </w:p>
                  </w:txbxContent>
                </v:textbox>
              </v:shape>
            </w:pict>
          </mc:Fallback>
        </mc:AlternateContent>
      </w:r>
      <w:r w:rsidR="00153FAC" w:rsidRPr="002D21B2">
        <w:rPr>
          <w:rFonts w:cstheme="minorHAnsi"/>
          <w:noProof/>
        </w:rPr>
        <mc:AlternateContent>
          <mc:Choice Requires="wps">
            <w:drawing>
              <wp:anchor distT="0" distB="0" distL="114300" distR="114300" simplePos="0" relativeHeight="251682839" behindDoc="0" locked="0" layoutInCell="1" allowOverlap="1" wp14:anchorId="3E9A8E8D" wp14:editId="4A5B94A8">
                <wp:simplePos x="0" y="0"/>
                <wp:positionH relativeFrom="column">
                  <wp:posOffset>4824730</wp:posOffset>
                </wp:positionH>
                <wp:positionV relativeFrom="paragraph">
                  <wp:posOffset>2997200</wp:posOffset>
                </wp:positionV>
                <wp:extent cx="138112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1125" cy="542925"/>
                        </a:xfrm>
                        <a:prstGeom prst="rect">
                          <a:avLst/>
                        </a:prstGeom>
                        <a:noFill/>
                        <a:ln w="6350">
                          <a:noFill/>
                        </a:ln>
                      </wps:spPr>
                      <wps:txbx>
                        <w:txbxContent>
                          <w:p w14:paraId="7B175A51" w14:textId="69FEDB32" w:rsidR="0012774A" w:rsidRPr="008748C6" w:rsidRDefault="00BB31CE" w:rsidP="0099197A">
                            <w:pPr>
                              <w:jc w:val="center"/>
                              <w:rPr>
                                <w:b/>
                                <w:color w:val="FFFFFF" w:themeColor="background1"/>
                                <w:sz w:val="24"/>
                                <w:szCs w:val="24"/>
                                <w:u w:val="single"/>
                              </w:rPr>
                            </w:pPr>
                            <w:hyperlink r:id="rId22" w:history="1">
                              <w:r w:rsidR="0012774A" w:rsidRPr="008748C6">
                                <w:rPr>
                                  <w:rStyle w:val="Hyperlink"/>
                                  <w:b/>
                                  <w:color w:val="FFFFFF" w:themeColor="background1"/>
                                  <w:sz w:val="24"/>
                                  <w:szCs w:val="24"/>
                                </w:rPr>
                                <w:t>Documini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A8E8D" id="Text Box 3" o:spid="_x0000_s1038" type="#_x0000_t202" style="position:absolute;margin-left:379.9pt;margin-top:236pt;width:108.75pt;height:42.75pt;z-index:2516828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" filled="f" stroked="f" strokeweight=".5pt">
                <v:textbox>
                  <w:txbxContent>
                    <w:p w14:paraId="7B175A51" w14:textId="69FEDB32" w:rsidR="0012774A" w:rsidRPr="008748C6" w:rsidRDefault="008748C6" w:rsidP="0099197A">
                      <w:pPr>
                        <w:jc w:val="center"/>
                        <w:rPr>
                          <w:b/>
                          <w:color w:val="FFFFFF" w:themeColor="background1"/>
                          <w:sz w:val="24"/>
                          <w:szCs w:val="24"/>
                          <w:u w:val="single"/>
                        </w:rPr>
                      </w:pPr>
                      <w:hyperlink r:id="rId23" w:history="1">
                        <w:r w:rsidR="0012774A" w:rsidRPr="008748C6">
                          <w:rPr>
                            <w:rStyle w:val="Hyperlink"/>
                            <w:b/>
                            <w:color w:val="FFFFFF" w:themeColor="background1"/>
                            <w:sz w:val="24"/>
                            <w:szCs w:val="24"/>
                          </w:rPr>
                          <w:t>Documini</w:t>
                        </w:r>
                      </w:hyperlink>
                    </w:p>
                  </w:txbxContent>
                </v:textbox>
              </v:shape>
            </w:pict>
          </mc:Fallback>
        </mc:AlternateContent>
      </w:r>
      <w:bookmarkStart w:id="1" w:name="_GoBack"/>
      <w:r w:rsidR="00153FAC" w:rsidRPr="002D21B2">
        <w:rPr>
          <w:rFonts w:cstheme="minorHAnsi"/>
          <w:noProof/>
        </w:rPr>
        <w:drawing>
          <wp:inline distT="0" distB="0" distL="0" distR="0" wp14:anchorId="3662DE47" wp14:editId="09F61D31">
            <wp:extent cx="7049610" cy="6482715"/>
            <wp:effectExtent l="0" t="0" r="0" b="0"/>
            <wp:docPr id="13" name="Picture 13" descr="It is a picture of a tree in shades of green" title="It is a picture of a tree in shades of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7083" t="5564" r="6" b="6"/>
                    <a:stretch/>
                  </pic:blipFill>
                  <pic:spPr bwMode="auto">
                    <a:xfrm>
                      <a:off x="0" y="0"/>
                      <a:ext cx="7055327" cy="6487973"/>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219C6CF6" w14:textId="4F72FFA1" w:rsidR="007F4018" w:rsidRPr="002D21B2" w:rsidRDefault="00494DD3" w:rsidP="007F4018">
      <w:pPr>
        <w:spacing w:after="0" w:line="240" w:lineRule="auto"/>
        <w:ind w:left="720"/>
        <w:rPr>
          <w:rFonts w:cstheme="minorHAnsi"/>
          <w:color w:val="800000"/>
          <w:lang w:bidi="en-US"/>
        </w:rPr>
      </w:pPr>
      <w:r w:rsidRPr="002D21B2">
        <w:rPr>
          <w:rFonts w:cstheme="minorHAnsi"/>
          <w:b/>
          <w:color w:val="800000"/>
          <w:sz w:val="24"/>
          <w:szCs w:val="24"/>
        </w:rPr>
        <w:t>Authorizing Sources:</w:t>
      </w:r>
      <w:r w:rsidR="007F4018" w:rsidRPr="002D21B2">
        <w:rPr>
          <w:rFonts w:cstheme="minorHAnsi"/>
          <w:b/>
          <w:color w:val="800000"/>
          <w:sz w:val="24"/>
          <w:szCs w:val="24"/>
        </w:rPr>
        <w:tab/>
      </w:r>
      <w:hyperlink r:id="rId25" w:history="1">
        <w:r w:rsidR="00DF4A70" w:rsidRPr="002D21B2">
          <w:rPr>
            <w:rStyle w:val="Hyperlink"/>
            <w:rFonts w:cstheme="minorHAnsi"/>
            <w:color w:val="800000"/>
            <w:sz w:val="24"/>
            <w:szCs w:val="24"/>
          </w:rPr>
          <w:t>RCW 43.19.648</w:t>
        </w:r>
      </w:hyperlink>
      <w:r w:rsidRPr="002D21B2">
        <w:rPr>
          <w:rFonts w:cstheme="minorHAnsi"/>
          <w:color w:val="800000"/>
          <w:sz w:val="24"/>
          <w:szCs w:val="24"/>
          <w:lang w:bidi="en-US"/>
        </w:rPr>
        <w:t>|</w:t>
      </w:r>
      <w:hyperlink r:id="rId26" w:history="1">
        <w:r w:rsidR="00DF4A70" w:rsidRPr="002D21B2">
          <w:rPr>
            <w:rStyle w:val="Hyperlink"/>
            <w:rFonts w:cstheme="minorHAnsi"/>
            <w:color w:val="800000"/>
            <w:sz w:val="24"/>
            <w:szCs w:val="24"/>
          </w:rPr>
          <w:t>RCW 43.01.250</w:t>
        </w:r>
      </w:hyperlink>
      <w:r w:rsidR="00EA679A" w:rsidRPr="002D21B2">
        <w:rPr>
          <w:rFonts w:cstheme="minorHAnsi"/>
          <w:color w:val="800000"/>
          <w:sz w:val="24"/>
          <w:szCs w:val="24"/>
          <w:lang w:bidi="en-US"/>
        </w:rPr>
        <w:t xml:space="preserve"> </w:t>
      </w:r>
      <w:r w:rsidRPr="002D21B2">
        <w:rPr>
          <w:rFonts w:cstheme="minorHAnsi"/>
          <w:color w:val="800000"/>
          <w:sz w:val="24"/>
          <w:szCs w:val="24"/>
          <w:lang w:bidi="en-US"/>
        </w:rPr>
        <w:t>|</w:t>
      </w:r>
      <w:r w:rsidR="00EA679A" w:rsidRPr="002D21B2">
        <w:rPr>
          <w:rFonts w:cstheme="minorHAnsi"/>
          <w:color w:val="800000"/>
          <w:sz w:val="24"/>
          <w:szCs w:val="24"/>
          <w:lang w:bidi="en-US"/>
        </w:rPr>
        <w:t xml:space="preserve"> </w:t>
      </w:r>
      <w:hyperlink r:id="rId27" w:history="1">
        <w:r w:rsidR="00DF4A70" w:rsidRPr="002D21B2">
          <w:rPr>
            <w:rStyle w:val="Hyperlink"/>
            <w:rFonts w:cstheme="minorHAnsi"/>
            <w:color w:val="800000"/>
            <w:sz w:val="24"/>
            <w:szCs w:val="24"/>
          </w:rPr>
          <w:t>ePACT</w:t>
        </w:r>
      </w:hyperlink>
      <w:r w:rsidR="00DF4A70" w:rsidRPr="002D21B2">
        <w:rPr>
          <w:rFonts w:cstheme="minorHAnsi"/>
          <w:color w:val="800000"/>
          <w:sz w:val="24"/>
          <w:szCs w:val="24"/>
        </w:rPr>
        <w:t xml:space="preserve"> </w:t>
      </w:r>
      <w:r w:rsidRPr="002D21B2">
        <w:rPr>
          <w:rFonts w:cstheme="minorHAnsi"/>
          <w:color w:val="800000"/>
          <w:sz w:val="24"/>
          <w:szCs w:val="24"/>
          <w:lang w:bidi="en-US"/>
        </w:rPr>
        <w:t>|</w:t>
      </w:r>
      <w:r w:rsidR="00B576EF" w:rsidRPr="002D21B2">
        <w:rPr>
          <w:rFonts w:cstheme="minorHAnsi"/>
          <w:color w:val="800000"/>
          <w:sz w:val="24"/>
          <w:szCs w:val="24"/>
          <w:lang w:bidi="en-US"/>
        </w:rPr>
        <w:t xml:space="preserve"> </w:t>
      </w:r>
      <w:hyperlink r:id="rId28" w:history="1">
        <w:r w:rsidR="00DF4A70" w:rsidRPr="002D21B2">
          <w:rPr>
            <w:rStyle w:val="Hyperlink"/>
            <w:rFonts w:cstheme="minorHAnsi"/>
            <w:color w:val="800000"/>
            <w:sz w:val="24"/>
            <w:szCs w:val="24"/>
          </w:rPr>
          <w:t>RCW 82.08.809</w:t>
        </w:r>
      </w:hyperlink>
      <w:r w:rsidR="00DF4A70" w:rsidRPr="002D21B2">
        <w:rPr>
          <w:rStyle w:val="Hyperlink"/>
          <w:rFonts w:cstheme="minorHAnsi"/>
          <w:color w:val="800000"/>
          <w:sz w:val="24"/>
          <w:szCs w:val="24"/>
        </w:rPr>
        <w:t xml:space="preserve"> | </w:t>
      </w:r>
      <w:hyperlink r:id="rId29" w:history="1">
        <w:r w:rsidR="00DF4A70" w:rsidRPr="002D21B2">
          <w:rPr>
            <w:rStyle w:val="Hyperlink"/>
            <w:rFonts w:cstheme="minorHAnsi"/>
            <w:color w:val="800000"/>
            <w:sz w:val="24"/>
            <w:szCs w:val="24"/>
          </w:rPr>
          <w:t>194-28 WAC</w:t>
        </w:r>
      </w:hyperlink>
    </w:p>
    <w:p w14:paraId="090CDB88" w14:textId="3933D64B" w:rsidR="00494DD3" w:rsidRPr="002D21B2" w:rsidRDefault="00BB31CE" w:rsidP="007F4018">
      <w:pPr>
        <w:spacing w:after="0" w:line="240" w:lineRule="auto"/>
        <w:ind w:left="2160" w:firstLine="720"/>
        <w:rPr>
          <w:rFonts w:cstheme="minorHAnsi"/>
          <w:color w:val="800000"/>
          <w:sz w:val="24"/>
          <w:szCs w:val="24"/>
          <w:lang w:bidi="en-US"/>
        </w:rPr>
      </w:pPr>
      <w:hyperlink r:id="rId30" w:history="1">
        <w:r w:rsidR="00B576EF" w:rsidRPr="002D21B2">
          <w:rPr>
            <w:rStyle w:val="Hyperlink"/>
            <w:rFonts w:cstheme="minorHAnsi"/>
            <w:color w:val="800000"/>
            <w:sz w:val="24"/>
            <w:szCs w:val="24"/>
            <w:lang w:bidi="en-US"/>
          </w:rPr>
          <w:t>Executive Order 20-01</w:t>
        </w:r>
      </w:hyperlink>
      <w:r w:rsidR="005D2403" w:rsidRPr="002D21B2">
        <w:rPr>
          <w:rFonts w:cstheme="minorHAnsi"/>
          <w:color w:val="800000"/>
          <w:sz w:val="24"/>
          <w:szCs w:val="24"/>
          <w:lang w:bidi="en-US"/>
        </w:rPr>
        <w:t xml:space="preserve"> </w:t>
      </w:r>
    </w:p>
    <w:p w14:paraId="4D4EB2CB" w14:textId="4CEA4497" w:rsidR="00E6230A" w:rsidRPr="002D21B2" w:rsidRDefault="00E6230A" w:rsidP="00153FAC">
      <w:pPr>
        <w:rPr>
          <w:rFonts w:cstheme="minorHAnsi"/>
          <w:shd w:val="clear" w:color="auto" w:fill="FFFFFF" w:themeFill="background1"/>
        </w:rPr>
      </w:pPr>
    </w:p>
    <w:p w14:paraId="5F2DED09" w14:textId="5270424F" w:rsidR="00153FAC" w:rsidRPr="002D21B2" w:rsidRDefault="00D92267" w:rsidP="00153FAC">
      <w:pPr>
        <w:rPr>
          <w:rFonts w:cstheme="minorHAnsi"/>
        </w:rPr>
      </w:pPr>
      <w:r w:rsidRPr="002D21B2">
        <w:rPr>
          <w:rFonts w:cstheme="minorHAnsi"/>
          <w:noProof/>
        </w:rPr>
        <mc:AlternateContent>
          <mc:Choice Requires="wps">
            <w:drawing>
              <wp:anchor distT="0" distB="0" distL="114300" distR="114300" simplePos="0" relativeHeight="251659263" behindDoc="0" locked="0" layoutInCell="1" allowOverlap="1" wp14:anchorId="41CA9AA5" wp14:editId="37ACBDA5">
                <wp:simplePos x="0" y="0"/>
                <wp:positionH relativeFrom="column">
                  <wp:posOffset>-41275</wp:posOffset>
                </wp:positionH>
                <wp:positionV relativeFrom="paragraph">
                  <wp:posOffset>139065</wp:posOffset>
                </wp:positionV>
                <wp:extent cx="6689558" cy="384509"/>
                <wp:effectExtent l="0" t="0" r="0" b="0"/>
                <wp:wrapNone/>
                <wp:docPr id="58" name="Use the EPEAT Calculator to determine the rating of the product."/>
                <wp:cNvGraphicFramePr/>
                <a:graphic xmlns:a="http://schemas.openxmlformats.org/drawingml/2006/main">
                  <a:graphicData uri="http://schemas.microsoft.com/office/word/2010/wordprocessingShape">
                    <wps:wsp>
                      <wps:cNvSpPr txBox="1"/>
                      <wps:spPr>
                        <a:xfrm>
                          <a:off x="0" y="0"/>
                          <a:ext cx="6689558" cy="384509"/>
                        </a:xfrm>
                        <a:prstGeom prst="rect">
                          <a:avLst/>
                        </a:prstGeom>
                        <a:noFill/>
                        <a:ln w="6350">
                          <a:noFill/>
                        </a:ln>
                      </wps:spPr>
                      <wps:txbx>
                        <w:txbxContent>
                          <w:p w14:paraId="3477734F" w14:textId="77777777" w:rsidR="0012774A" w:rsidRPr="00494DD3" w:rsidRDefault="0012774A" w:rsidP="00B22415">
                            <w:pPr>
                              <w:rPr>
                                <w:i/>
                                <w:sz w:val="20"/>
                                <w:szCs w:val="20"/>
                              </w:rPr>
                            </w:pPr>
                            <w:r w:rsidRPr="00494DD3">
                              <w:rPr>
                                <w:i/>
                                <w:sz w:val="20"/>
                                <w:szCs w:val="20"/>
                              </w:rPr>
                              <w:t xml:space="preserve">Save </w:t>
                            </w:r>
                            <w:r w:rsidRPr="00494DD3">
                              <w:rPr>
                                <w:i/>
                                <w:sz w:val="20"/>
                                <w:szCs w:val="20"/>
                                <w:u w:val="single"/>
                              </w:rPr>
                              <w:t>this link</w:t>
                            </w:r>
                            <w:r w:rsidRPr="00494DD3">
                              <w:rPr>
                                <w:i/>
                                <w:sz w:val="20"/>
                                <w:szCs w:val="20"/>
                              </w:rPr>
                              <w:t xml:space="preserve"> to your favorites. This document will be updated as needed and is best used online. Please avoid printing in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9AA5" id="Use the EPEAT Calculator to determine the rating of the product." o:spid="_x0000_s1039" type="#_x0000_t202" style="position:absolute;margin-left:-3.25pt;margin-top:10.95pt;width:526.75pt;height:30.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" filled="f" stroked="f" strokeweight=".5pt">
                <v:textbox>
                  <w:txbxContent>
                    <w:p w14:paraId="3477734F" w14:textId="77777777" w:rsidR="0012774A" w:rsidRPr="00494DD3" w:rsidRDefault="0012774A" w:rsidP="00B22415">
                      <w:pPr>
                        <w:rPr>
                          <w:i/>
                          <w:sz w:val="20"/>
                          <w:szCs w:val="20"/>
                        </w:rPr>
                      </w:pPr>
                      <w:r w:rsidRPr="00494DD3">
                        <w:rPr>
                          <w:i/>
                          <w:sz w:val="20"/>
                          <w:szCs w:val="20"/>
                        </w:rPr>
                        <w:t xml:space="preserve">Save </w:t>
                      </w:r>
                      <w:r w:rsidRPr="00494DD3">
                        <w:rPr>
                          <w:i/>
                          <w:sz w:val="20"/>
                          <w:szCs w:val="20"/>
                          <w:u w:val="single"/>
                        </w:rPr>
                        <w:t>this link</w:t>
                      </w:r>
                      <w:r w:rsidRPr="00494DD3">
                        <w:rPr>
                          <w:i/>
                          <w:sz w:val="20"/>
                          <w:szCs w:val="20"/>
                        </w:rPr>
                        <w:t xml:space="preserve"> to your favorites. This document will be updated as needed and is best used online. Please avoid printing in color.</w:t>
                      </w:r>
                    </w:p>
                  </w:txbxContent>
                </v:textbox>
              </v:shape>
            </w:pict>
          </mc:Fallback>
        </mc:AlternateContent>
      </w:r>
    </w:p>
    <w:p w14:paraId="7FEB638F" w14:textId="77777777" w:rsidR="004C4631" w:rsidRPr="002D21B2" w:rsidRDefault="004C4631" w:rsidP="002D21B2">
      <w:pPr>
        <w:pStyle w:val="Heading1"/>
        <w:rPr>
          <w:rFonts w:asciiTheme="minorHAnsi" w:hAnsiTheme="minorHAnsi" w:cstheme="minorHAnsi"/>
          <w:sz w:val="28"/>
          <w:szCs w:val="28"/>
          <w:shd w:val="clear" w:color="auto" w:fill="FFFFFF" w:themeFill="background1"/>
        </w:rPr>
      </w:pPr>
      <w:bookmarkStart w:id="2" w:name="_Step_1._Determine"/>
      <w:bookmarkEnd w:id="2"/>
      <w:r w:rsidRPr="002D21B2">
        <w:rPr>
          <w:rFonts w:asciiTheme="minorHAnsi" w:hAnsiTheme="minorHAnsi" w:cstheme="minorHAnsi"/>
          <w:sz w:val="28"/>
          <w:szCs w:val="28"/>
          <w:shd w:val="clear" w:color="auto" w:fill="FFFFFF" w:themeFill="background1"/>
        </w:rPr>
        <w:lastRenderedPageBreak/>
        <w:t xml:space="preserve">Step 1. Determine whether or not the product you are purchasing </w:t>
      </w:r>
      <w:r w:rsidR="00A77630" w:rsidRPr="002D21B2">
        <w:rPr>
          <w:rFonts w:asciiTheme="minorHAnsi" w:hAnsiTheme="minorHAnsi" w:cstheme="minorHAnsi"/>
          <w:sz w:val="28"/>
          <w:szCs w:val="28"/>
          <w:shd w:val="clear" w:color="auto" w:fill="FFFFFF" w:themeFill="background1"/>
        </w:rPr>
        <w:t>has an E</w:t>
      </w:r>
      <w:r w:rsidR="00E6230A" w:rsidRPr="002D21B2">
        <w:rPr>
          <w:rFonts w:asciiTheme="minorHAnsi" w:hAnsiTheme="minorHAnsi" w:cstheme="minorHAnsi"/>
          <w:sz w:val="28"/>
          <w:szCs w:val="28"/>
          <w:shd w:val="clear" w:color="auto" w:fill="FFFFFF" w:themeFill="background1"/>
        </w:rPr>
        <w:t>nvironmental Preference</w:t>
      </w:r>
      <w:r w:rsidRPr="002D21B2">
        <w:rPr>
          <w:rFonts w:asciiTheme="minorHAnsi" w:hAnsiTheme="minorHAnsi" w:cstheme="minorHAnsi"/>
          <w:sz w:val="28"/>
          <w:szCs w:val="28"/>
          <w:shd w:val="clear" w:color="auto" w:fill="FFFFFF" w:themeFill="background1"/>
        </w:rPr>
        <w:t>.</w:t>
      </w:r>
    </w:p>
    <w:p w14:paraId="0457575E" w14:textId="77777777" w:rsidR="004C4631" w:rsidRPr="002D21B2" w:rsidRDefault="004C4631" w:rsidP="002D21B2">
      <w:pPr>
        <w:pStyle w:val="Default"/>
        <w:ind w:left="360"/>
        <w:rPr>
          <w:rFonts w:asciiTheme="minorHAnsi" w:hAnsiTheme="minorHAnsi" w:cstheme="minorHAnsi"/>
        </w:rPr>
      </w:pPr>
      <w:r w:rsidRPr="002D21B2">
        <w:rPr>
          <w:rFonts w:asciiTheme="minorHAnsi" w:hAnsiTheme="minorHAnsi" w:cstheme="minorHAnsi"/>
        </w:rPr>
        <w:t>Use this</w:t>
      </w:r>
      <w:r w:rsidR="00E74355" w:rsidRPr="002D21B2">
        <w:rPr>
          <w:rFonts w:asciiTheme="minorHAnsi" w:hAnsiTheme="minorHAnsi" w:cstheme="minorHAnsi"/>
        </w:rPr>
        <w:t xml:space="preserve"> </w:t>
      </w:r>
      <w:hyperlink r:id="rId31" w:history="1">
        <w:r w:rsidR="00E74355" w:rsidRPr="002D21B2">
          <w:rPr>
            <w:rStyle w:val="Hyperlink"/>
            <w:rFonts w:asciiTheme="minorHAnsi" w:hAnsiTheme="minorHAnsi" w:cstheme="minorHAnsi"/>
          </w:rPr>
          <w:t>Environmental Risk Calculator</w:t>
        </w:r>
      </w:hyperlink>
      <w:r w:rsidR="00E74355" w:rsidRPr="002D21B2">
        <w:rPr>
          <w:rFonts w:asciiTheme="minorHAnsi" w:hAnsiTheme="minorHAnsi" w:cstheme="minorHAnsi"/>
        </w:rPr>
        <w:t xml:space="preserve"> by selecting</w:t>
      </w:r>
      <w:r w:rsidRPr="002D21B2">
        <w:rPr>
          <w:rFonts w:asciiTheme="minorHAnsi" w:hAnsiTheme="minorHAnsi" w:cstheme="minorHAnsi"/>
        </w:rPr>
        <w:t xml:space="preserve"> this link to determine whether the product you are purchasing </w:t>
      </w:r>
      <w:r w:rsidR="00E74355" w:rsidRPr="002D21B2">
        <w:rPr>
          <w:rFonts w:asciiTheme="minorHAnsi" w:hAnsiTheme="minorHAnsi" w:cstheme="minorHAnsi"/>
        </w:rPr>
        <w:t>is at risk of environmental concerns</w:t>
      </w:r>
      <w:r w:rsidRPr="002D21B2">
        <w:rPr>
          <w:rFonts w:asciiTheme="minorHAnsi" w:hAnsiTheme="minorHAnsi" w:cstheme="minorHAnsi"/>
        </w:rPr>
        <w:t xml:space="preserve">. </w:t>
      </w:r>
    </w:p>
    <w:p w14:paraId="25BF72B6" w14:textId="77777777" w:rsidR="00B559C5" w:rsidRPr="002D21B2" w:rsidRDefault="008F0F79" w:rsidP="002D21B2">
      <w:pPr>
        <w:spacing w:line="240" w:lineRule="auto"/>
        <w:ind w:left="360"/>
        <w:rPr>
          <w:rFonts w:cstheme="minorHAnsi"/>
          <w:color w:val="000000"/>
          <w:sz w:val="24"/>
          <w:szCs w:val="24"/>
        </w:rPr>
      </w:pPr>
      <w:r w:rsidRPr="002D21B2">
        <w:rPr>
          <w:rFonts w:cstheme="minorHAnsi"/>
          <w:color w:val="000000"/>
          <w:sz w:val="24"/>
          <w:szCs w:val="24"/>
        </w:rPr>
        <w:t xml:space="preserve"> </w:t>
      </w:r>
    </w:p>
    <w:p w14:paraId="757A71F1" w14:textId="55ACE688" w:rsidR="008C3379" w:rsidRPr="002D21B2" w:rsidRDefault="008C3379" w:rsidP="002D21B2">
      <w:pPr>
        <w:pStyle w:val="Heading1"/>
        <w:rPr>
          <w:rFonts w:asciiTheme="minorHAnsi" w:hAnsiTheme="minorHAnsi" w:cstheme="minorHAnsi"/>
          <w:sz w:val="28"/>
          <w:szCs w:val="28"/>
          <w:shd w:val="clear" w:color="auto" w:fill="FFFFFF" w:themeFill="background1"/>
        </w:rPr>
      </w:pPr>
      <w:bookmarkStart w:id="3" w:name="_Step_2._Plan"/>
      <w:bookmarkEnd w:id="3"/>
      <w:r w:rsidRPr="002D21B2">
        <w:rPr>
          <w:rFonts w:asciiTheme="minorHAnsi" w:hAnsiTheme="minorHAnsi" w:cstheme="minorHAnsi"/>
          <w:sz w:val="28"/>
          <w:szCs w:val="28"/>
          <w:shd w:val="clear" w:color="auto" w:fill="FFFFFF" w:themeFill="background1"/>
        </w:rPr>
        <w:t>Step 2. Consult with your Agency Clean Fuel</w:t>
      </w:r>
      <w:r w:rsidR="00B559C5" w:rsidRPr="002D21B2">
        <w:rPr>
          <w:rFonts w:asciiTheme="minorHAnsi" w:hAnsiTheme="minorHAnsi" w:cstheme="minorHAnsi"/>
          <w:sz w:val="28"/>
          <w:szCs w:val="28"/>
          <w:shd w:val="clear" w:color="auto" w:fill="FFFFFF" w:themeFill="background1"/>
        </w:rPr>
        <w:t xml:space="preserve"> Vehicles</w:t>
      </w:r>
      <w:r w:rsidRPr="002D21B2">
        <w:rPr>
          <w:rFonts w:asciiTheme="minorHAnsi" w:hAnsiTheme="minorHAnsi" w:cstheme="minorHAnsi"/>
          <w:sz w:val="28"/>
          <w:szCs w:val="28"/>
          <w:shd w:val="clear" w:color="auto" w:fill="FFFFFF" w:themeFill="background1"/>
        </w:rPr>
        <w:t xml:space="preserve"> </w:t>
      </w:r>
      <w:r w:rsidR="000C2C16" w:rsidRPr="002D21B2">
        <w:rPr>
          <w:rFonts w:asciiTheme="minorHAnsi" w:hAnsiTheme="minorHAnsi" w:cstheme="minorHAnsi"/>
          <w:sz w:val="28"/>
          <w:szCs w:val="28"/>
          <w:shd w:val="clear" w:color="auto" w:fill="FFFFFF" w:themeFill="background1"/>
        </w:rPr>
        <w:t>Fleet Contact</w:t>
      </w:r>
      <w:r w:rsidR="00FB7B28" w:rsidRPr="002D21B2">
        <w:rPr>
          <w:rFonts w:asciiTheme="minorHAnsi" w:hAnsiTheme="minorHAnsi" w:cstheme="minorHAnsi"/>
          <w:sz w:val="28"/>
          <w:szCs w:val="28"/>
          <w:shd w:val="clear" w:color="auto" w:fill="FFFFFF" w:themeFill="background1"/>
        </w:rPr>
        <w:t xml:space="preserve"> or</w:t>
      </w:r>
      <w:r w:rsidR="00555214" w:rsidRPr="002D21B2">
        <w:rPr>
          <w:rFonts w:asciiTheme="minorHAnsi" w:hAnsiTheme="minorHAnsi" w:cstheme="minorHAnsi"/>
          <w:sz w:val="28"/>
          <w:szCs w:val="28"/>
          <w:shd w:val="clear" w:color="auto" w:fill="FFFFFF" w:themeFill="background1"/>
        </w:rPr>
        <w:t xml:space="preserve"> Other Vehicle Expert</w:t>
      </w:r>
    </w:p>
    <w:p w14:paraId="757218D8" w14:textId="47C1E043" w:rsidR="006966C4" w:rsidRPr="002D21B2" w:rsidRDefault="008F0F79" w:rsidP="002D21B2">
      <w:pPr>
        <w:numPr>
          <w:ilvl w:val="0"/>
          <w:numId w:val="46"/>
        </w:numPr>
        <w:spacing w:after="0" w:line="240" w:lineRule="auto"/>
        <w:rPr>
          <w:rFonts w:cstheme="minorHAnsi"/>
        </w:rPr>
      </w:pPr>
      <w:r w:rsidRPr="002D21B2">
        <w:rPr>
          <w:rFonts w:cstheme="minorHAnsi"/>
        </w:rPr>
        <w:t>Contact you</w:t>
      </w:r>
      <w:r w:rsidR="00555214" w:rsidRPr="002D21B2">
        <w:rPr>
          <w:rFonts w:cstheme="minorHAnsi"/>
        </w:rPr>
        <w:t>r</w:t>
      </w:r>
      <w:r w:rsidRPr="002D21B2">
        <w:rPr>
          <w:rFonts w:cstheme="minorHAnsi"/>
        </w:rPr>
        <w:t xml:space="preserve"> </w:t>
      </w:r>
      <w:r w:rsidR="000C2C16" w:rsidRPr="002D21B2">
        <w:rPr>
          <w:rFonts w:cstheme="minorHAnsi"/>
          <w:color w:val="0563C1" w:themeColor="hyperlink"/>
          <w:sz w:val="24"/>
          <w:szCs w:val="24"/>
          <w:u w:val="single"/>
        </w:rPr>
        <w:t>Agency Transportation Officer</w:t>
      </w:r>
      <w:r w:rsidR="000C2C16" w:rsidRPr="002D21B2">
        <w:rPr>
          <w:rFonts w:cstheme="minorHAnsi"/>
          <w:color w:val="000000"/>
          <w:sz w:val="24"/>
          <w:szCs w:val="24"/>
        </w:rPr>
        <w:t xml:space="preserve">.  Some of the larger agencies do not have a person listed. If this is true for your agency, send an email to your agency’s internal ‘fleet distribution list’. If you do send out communications to your agency’s ‘fleet distribution list’, also copy the </w:t>
      </w:r>
      <w:hyperlink r:id="rId32" w:history="1">
        <w:r w:rsidR="000C2C16" w:rsidRPr="002D21B2">
          <w:rPr>
            <w:rStyle w:val="Hyperlink"/>
            <w:rFonts w:cstheme="minorHAnsi"/>
            <w:sz w:val="24"/>
            <w:szCs w:val="24"/>
          </w:rPr>
          <w:t xml:space="preserve">DES Fleet Account </w:t>
        </w:r>
        <w:r w:rsidR="00555214" w:rsidRPr="002D21B2">
          <w:rPr>
            <w:rStyle w:val="Hyperlink"/>
            <w:rFonts w:cstheme="minorHAnsi"/>
            <w:sz w:val="24"/>
            <w:szCs w:val="24"/>
          </w:rPr>
          <w:t>Representatives</w:t>
        </w:r>
      </w:hyperlink>
      <w:r w:rsidR="000C2C16" w:rsidRPr="002D21B2">
        <w:rPr>
          <w:rFonts w:cstheme="minorHAnsi"/>
          <w:color w:val="000000"/>
          <w:sz w:val="24"/>
          <w:szCs w:val="24"/>
        </w:rPr>
        <w:t xml:space="preserve"> in your email. </w:t>
      </w:r>
    </w:p>
    <w:p w14:paraId="352FFEB2" w14:textId="2F5C8278" w:rsidR="000C2C16" w:rsidRPr="002D21B2" w:rsidRDefault="000C2C16" w:rsidP="002D21B2">
      <w:pPr>
        <w:pStyle w:val="ListParagraph"/>
        <w:numPr>
          <w:ilvl w:val="0"/>
          <w:numId w:val="50"/>
        </w:numPr>
        <w:spacing w:after="0" w:line="240" w:lineRule="auto"/>
        <w:rPr>
          <w:rFonts w:cstheme="minorHAnsi"/>
          <w:color w:val="000000"/>
          <w:sz w:val="24"/>
          <w:szCs w:val="24"/>
        </w:rPr>
      </w:pPr>
      <w:r w:rsidRPr="002D21B2">
        <w:rPr>
          <w:rFonts w:cstheme="minorHAnsi"/>
          <w:color w:val="000000"/>
          <w:sz w:val="24"/>
          <w:szCs w:val="24"/>
        </w:rPr>
        <w:t>If your agency, board, commission, or higher education institution does not have</w:t>
      </w:r>
      <w:r w:rsidR="00555214" w:rsidRPr="002D21B2">
        <w:rPr>
          <w:rFonts w:cstheme="minorHAnsi"/>
          <w:color w:val="000000"/>
          <w:sz w:val="24"/>
          <w:szCs w:val="24"/>
        </w:rPr>
        <w:t xml:space="preserve"> a</w:t>
      </w:r>
      <w:r w:rsidRPr="002D21B2">
        <w:rPr>
          <w:rFonts w:cstheme="minorHAnsi"/>
          <w:color w:val="000000"/>
          <w:sz w:val="24"/>
          <w:szCs w:val="24"/>
        </w:rPr>
        <w:t xml:space="preserve"> fleet representative, contact your DES Fleet Operations Customer Account Representative at (360) 664-9210 or send an email to </w:t>
      </w:r>
      <w:hyperlink r:id="rId33" w:history="1">
        <w:r w:rsidRPr="002D21B2">
          <w:rPr>
            <w:rFonts w:cstheme="minorHAnsi"/>
            <w:color w:val="0563C1" w:themeColor="hyperlink"/>
            <w:sz w:val="24"/>
            <w:szCs w:val="24"/>
            <w:u w:val="single"/>
          </w:rPr>
          <w:t>mpmail@des.wa.gov</w:t>
        </w:r>
      </w:hyperlink>
      <w:r w:rsidRPr="002D21B2">
        <w:rPr>
          <w:rFonts w:cstheme="minorHAnsi"/>
          <w:color w:val="000000"/>
          <w:sz w:val="24"/>
          <w:szCs w:val="24"/>
        </w:rPr>
        <w:t xml:space="preserve">. </w:t>
      </w:r>
      <w:r w:rsidR="006966C4" w:rsidRPr="002D21B2">
        <w:rPr>
          <w:rFonts w:cstheme="minorHAnsi"/>
          <w:color w:val="000000"/>
          <w:sz w:val="24"/>
          <w:szCs w:val="24"/>
        </w:rPr>
        <w:t xml:space="preserve">DES Fleet Operations And Agency Transportation Officers follow all required rules and laws regarding environmental preferences with state owned vehicles, including </w:t>
      </w:r>
      <w:r w:rsidR="006966C4" w:rsidRPr="002D21B2">
        <w:rPr>
          <w:rFonts w:cstheme="minorHAnsi"/>
          <w:sz w:val="24"/>
          <w:szCs w:val="24"/>
        </w:rPr>
        <w:t xml:space="preserve">RCW </w:t>
      </w:r>
      <w:hyperlink r:id="rId34" w:history="1">
        <w:r w:rsidR="006966C4" w:rsidRPr="002D21B2">
          <w:rPr>
            <w:rStyle w:val="Hyperlink"/>
            <w:rFonts w:cstheme="minorHAnsi"/>
            <w:color w:val="auto"/>
            <w:sz w:val="24"/>
            <w:szCs w:val="24"/>
          </w:rPr>
          <w:t>43.19.648</w:t>
        </w:r>
      </w:hyperlink>
      <w:r w:rsidR="006966C4" w:rsidRPr="002D21B2">
        <w:rPr>
          <w:rFonts w:cstheme="minorHAnsi"/>
        </w:rPr>
        <w:t xml:space="preserve">, </w:t>
      </w:r>
      <w:hyperlink r:id="rId35" w:history="1">
        <w:r w:rsidR="006966C4" w:rsidRPr="002D21B2">
          <w:rPr>
            <w:rStyle w:val="Hyperlink"/>
            <w:rFonts w:cstheme="minorHAnsi"/>
            <w:color w:val="auto"/>
            <w:sz w:val="24"/>
            <w:szCs w:val="24"/>
          </w:rPr>
          <w:t>RCW 43.01.250</w:t>
        </w:r>
      </w:hyperlink>
      <w:r w:rsidR="006966C4" w:rsidRPr="002D21B2">
        <w:rPr>
          <w:rFonts w:cstheme="minorHAnsi"/>
          <w:sz w:val="24"/>
          <w:szCs w:val="24"/>
          <w:lang w:bidi="en-US"/>
        </w:rPr>
        <w:t xml:space="preserve">, </w:t>
      </w:r>
      <w:hyperlink r:id="rId36" w:history="1">
        <w:r w:rsidR="006966C4" w:rsidRPr="002D21B2">
          <w:rPr>
            <w:rStyle w:val="Hyperlink"/>
            <w:rFonts w:cstheme="minorHAnsi"/>
            <w:color w:val="auto"/>
            <w:sz w:val="24"/>
            <w:szCs w:val="24"/>
          </w:rPr>
          <w:t>ePACT</w:t>
        </w:r>
      </w:hyperlink>
      <w:r w:rsidR="006966C4" w:rsidRPr="002D21B2">
        <w:rPr>
          <w:rFonts w:cstheme="minorHAnsi"/>
          <w:sz w:val="24"/>
          <w:szCs w:val="24"/>
        </w:rPr>
        <w:t xml:space="preserve">, </w:t>
      </w:r>
      <w:hyperlink r:id="rId37" w:history="1">
        <w:r w:rsidR="006966C4" w:rsidRPr="002D21B2">
          <w:rPr>
            <w:rStyle w:val="Hyperlink"/>
            <w:rFonts w:cstheme="minorHAnsi"/>
            <w:color w:val="auto"/>
            <w:sz w:val="24"/>
            <w:szCs w:val="24"/>
          </w:rPr>
          <w:t>RCW 82.08.809</w:t>
        </w:r>
      </w:hyperlink>
      <w:r w:rsidR="006966C4" w:rsidRPr="002D21B2">
        <w:rPr>
          <w:rStyle w:val="Hyperlink"/>
          <w:rFonts w:cstheme="minorHAnsi"/>
          <w:color w:val="auto"/>
          <w:sz w:val="24"/>
          <w:szCs w:val="24"/>
        </w:rPr>
        <w:t xml:space="preserve">, </w:t>
      </w:r>
      <w:hyperlink r:id="rId38" w:history="1">
        <w:r w:rsidR="006966C4" w:rsidRPr="002D21B2">
          <w:rPr>
            <w:rStyle w:val="Hyperlink"/>
            <w:rFonts w:cstheme="minorHAnsi"/>
            <w:color w:val="auto"/>
            <w:sz w:val="24"/>
            <w:szCs w:val="24"/>
          </w:rPr>
          <w:t>194-28 WAC</w:t>
        </w:r>
      </w:hyperlink>
      <w:r w:rsidR="006966C4" w:rsidRPr="002D21B2">
        <w:rPr>
          <w:rStyle w:val="Hyperlink"/>
          <w:rFonts w:cstheme="minorHAnsi"/>
          <w:color w:val="auto"/>
          <w:sz w:val="24"/>
          <w:szCs w:val="24"/>
        </w:rPr>
        <w:t xml:space="preserve">, and </w:t>
      </w:r>
      <w:hyperlink r:id="rId39" w:history="1">
        <w:r w:rsidR="006966C4" w:rsidRPr="002D21B2">
          <w:rPr>
            <w:rStyle w:val="Hyperlink"/>
            <w:rFonts w:cstheme="minorHAnsi"/>
            <w:color w:val="auto"/>
            <w:sz w:val="24"/>
            <w:szCs w:val="24"/>
            <w:lang w:bidi="en-US"/>
          </w:rPr>
          <w:t>Executive Order 20-01</w:t>
        </w:r>
      </w:hyperlink>
      <w:r w:rsidR="006966C4" w:rsidRPr="002D21B2">
        <w:rPr>
          <w:rFonts w:cstheme="minorHAnsi"/>
          <w:sz w:val="24"/>
          <w:szCs w:val="24"/>
          <w:lang w:bidi="en-US"/>
        </w:rPr>
        <w:t>. They also stay up to date on the changing federal political environment in regards to clean fuel vehicles.</w:t>
      </w:r>
    </w:p>
    <w:p w14:paraId="0D4ABF9E" w14:textId="635D00FC" w:rsidR="008F0F79" w:rsidRPr="002D21B2" w:rsidRDefault="008F0F79" w:rsidP="002D21B2">
      <w:pPr>
        <w:pStyle w:val="ListParagraph"/>
        <w:numPr>
          <w:ilvl w:val="0"/>
          <w:numId w:val="47"/>
        </w:numPr>
        <w:spacing w:after="0" w:line="240" w:lineRule="auto"/>
        <w:contextualSpacing w:val="0"/>
        <w:rPr>
          <w:rFonts w:cstheme="minorHAnsi"/>
          <w:color w:val="000000"/>
          <w:sz w:val="24"/>
          <w:szCs w:val="24"/>
        </w:rPr>
      </w:pPr>
      <w:r w:rsidRPr="002D21B2">
        <w:rPr>
          <w:rFonts w:cstheme="minorHAnsi"/>
          <w:color w:val="000000"/>
          <w:sz w:val="24"/>
          <w:szCs w:val="24"/>
        </w:rPr>
        <w:t>DES Fleet Operations can only provide vehicles to state agencies, boards, c</w:t>
      </w:r>
      <w:r w:rsidR="00555214" w:rsidRPr="002D21B2">
        <w:rPr>
          <w:rFonts w:cstheme="minorHAnsi"/>
          <w:color w:val="000000"/>
          <w:sz w:val="24"/>
          <w:szCs w:val="24"/>
        </w:rPr>
        <w:t>ommissions, and state institutions</w:t>
      </w:r>
      <w:r w:rsidRPr="002D21B2">
        <w:rPr>
          <w:rFonts w:cstheme="minorHAnsi"/>
          <w:color w:val="000000"/>
          <w:sz w:val="24"/>
          <w:szCs w:val="24"/>
        </w:rPr>
        <w:t xml:space="preserve"> of high education. If you are not </w:t>
      </w:r>
      <w:r w:rsidR="004F3786" w:rsidRPr="002D21B2">
        <w:rPr>
          <w:rFonts w:cstheme="minorHAnsi"/>
          <w:color w:val="000000"/>
          <w:sz w:val="24"/>
          <w:szCs w:val="24"/>
        </w:rPr>
        <w:t xml:space="preserve">at </w:t>
      </w:r>
      <w:r w:rsidRPr="002D21B2">
        <w:rPr>
          <w:rFonts w:cstheme="minorHAnsi"/>
          <w:color w:val="000000"/>
          <w:sz w:val="24"/>
          <w:szCs w:val="24"/>
        </w:rPr>
        <w:t xml:space="preserve">one of these entities, but still wish to use the Master Contract for vehicles, contact </w:t>
      </w:r>
      <w:r w:rsidRPr="002D21B2">
        <w:rPr>
          <w:rFonts w:cstheme="minorHAnsi"/>
          <w:sz w:val="24"/>
          <w:szCs w:val="24"/>
        </w:rPr>
        <w:t xml:space="preserve">DES Customer Service, (360) </w:t>
      </w:r>
      <w:r w:rsidRPr="002D21B2">
        <w:rPr>
          <w:rFonts w:eastAsia="Times New Roman" w:cstheme="minorHAnsi"/>
          <w:sz w:val="24"/>
          <w:szCs w:val="24"/>
        </w:rPr>
        <w:t xml:space="preserve">360-407-2210 or email </w:t>
      </w:r>
      <w:hyperlink r:id="rId40" w:history="1">
        <w:r w:rsidRPr="002D21B2">
          <w:rPr>
            <w:rStyle w:val="Hyperlink"/>
            <w:rFonts w:eastAsia="Times New Roman" w:cstheme="minorHAnsi"/>
            <w:sz w:val="24"/>
            <w:szCs w:val="24"/>
          </w:rPr>
          <w:t>Contractingandpurchasing@des.wa.gov</w:t>
        </w:r>
      </w:hyperlink>
    </w:p>
    <w:p w14:paraId="6C150D82" w14:textId="77777777" w:rsidR="00F94AFC" w:rsidRPr="002D21B2" w:rsidRDefault="00F94AFC" w:rsidP="002D21B2">
      <w:pPr>
        <w:spacing w:line="240" w:lineRule="auto"/>
        <w:rPr>
          <w:rFonts w:cstheme="minorHAnsi"/>
          <w:b/>
          <w:i/>
          <w:sz w:val="24"/>
          <w:szCs w:val="24"/>
        </w:rPr>
      </w:pPr>
    </w:p>
    <w:p w14:paraId="007A35F8" w14:textId="14B12CEC" w:rsidR="00804DFB" w:rsidRPr="002D21B2" w:rsidRDefault="00804DFB" w:rsidP="002D21B2">
      <w:pPr>
        <w:spacing w:line="240" w:lineRule="auto"/>
        <w:rPr>
          <w:rFonts w:cstheme="minorHAnsi"/>
          <w:b/>
          <w:i/>
          <w:sz w:val="24"/>
          <w:szCs w:val="24"/>
        </w:rPr>
      </w:pPr>
      <w:r w:rsidRPr="002D21B2">
        <w:rPr>
          <w:rFonts w:cstheme="minorHAnsi"/>
          <w:b/>
          <w:i/>
          <w:sz w:val="24"/>
          <w:szCs w:val="24"/>
        </w:rPr>
        <w:t>If you still need to write you</w:t>
      </w:r>
      <w:r w:rsidR="00555214" w:rsidRPr="002D21B2">
        <w:rPr>
          <w:rFonts w:cstheme="minorHAnsi"/>
          <w:b/>
          <w:i/>
          <w:sz w:val="24"/>
          <w:szCs w:val="24"/>
        </w:rPr>
        <w:t>r own solicitation, proceed to S</w:t>
      </w:r>
      <w:r w:rsidRPr="002D21B2">
        <w:rPr>
          <w:rFonts w:cstheme="minorHAnsi"/>
          <w:b/>
          <w:i/>
          <w:sz w:val="24"/>
          <w:szCs w:val="24"/>
        </w:rPr>
        <w:t xml:space="preserve">tep 3. </w:t>
      </w:r>
    </w:p>
    <w:p w14:paraId="6B751F3E" w14:textId="77777777" w:rsidR="00804DFB" w:rsidRPr="002D21B2" w:rsidRDefault="00804DFB" w:rsidP="002D21B2">
      <w:pPr>
        <w:pStyle w:val="Heading1"/>
        <w:rPr>
          <w:rFonts w:asciiTheme="minorHAnsi" w:hAnsiTheme="minorHAnsi" w:cstheme="minorHAnsi"/>
          <w:sz w:val="28"/>
          <w:szCs w:val="28"/>
        </w:rPr>
      </w:pPr>
      <w:bookmarkStart w:id="4" w:name="_Step_3._Plan"/>
      <w:bookmarkEnd w:id="4"/>
    </w:p>
    <w:p w14:paraId="073C778D" w14:textId="79A8103F" w:rsidR="00E74355" w:rsidRPr="002D21B2" w:rsidRDefault="00E74355" w:rsidP="002D21B2">
      <w:pPr>
        <w:pStyle w:val="Heading1"/>
        <w:rPr>
          <w:rFonts w:asciiTheme="minorHAnsi" w:hAnsiTheme="minorHAnsi" w:cstheme="minorHAnsi"/>
          <w:sz w:val="28"/>
          <w:szCs w:val="28"/>
        </w:rPr>
      </w:pPr>
      <w:r w:rsidRPr="002D21B2">
        <w:rPr>
          <w:rFonts w:asciiTheme="minorHAnsi" w:hAnsiTheme="minorHAnsi" w:cstheme="minorHAnsi"/>
          <w:sz w:val="28"/>
          <w:szCs w:val="28"/>
        </w:rPr>
        <w:t xml:space="preserve">Step </w:t>
      </w:r>
      <w:r w:rsidR="00B559C5" w:rsidRPr="002D21B2">
        <w:rPr>
          <w:rFonts w:asciiTheme="minorHAnsi" w:hAnsiTheme="minorHAnsi" w:cstheme="minorHAnsi"/>
          <w:sz w:val="28"/>
          <w:szCs w:val="28"/>
        </w:rPr>
        <w:t>3</w:t>
      </w:r>
      <w:r w:rsidRPr="002D21B2">
        <w:rPr>
          <w:rFonts w:asciiTheme="minorHAnsi" w:hAnsiTheme="minorHAnsi" w:cstheme="minorHAnsi"/>
          <w:sz w:val="28"/>
          <w:szCs w:val="28"/>
        </w:rPr>
        <w:t xml:space="preserve">. Plan how the </w:t>
      </w:r>
      <w:r w:rsidR="00B559C5" w:rsidRPr="002D21B2">
        <w:rPr>
          <w:rFonts w:asciiTheme="minorHAnsi" w:hAnsiTheme="minorHAnsi" w:cstheme="minorHAnsi"/>
          <w:sz w:val="28"/>
          <w:szCs w:val="28"/>
        </w:rPr>
        <w:t>Clean Fuel Vehicles</w:t>
      </w:r>
      <w:r w:rsidR="0012774A" w:rsidRPr="002D21B2">
        <w:rPr>
          <w:rFonts w:asciiTheme="minorHAnsi" w:hAnsiTheme="minorHAnsi" w:cstheme="minorHAnsi"/>
          <w:sz w:val="28"/>
          <w:szCs w:val="28"/>
        </w:rPr>
        <w:t xml:space="preserve"> Environmental Preference</w:t>
      </w:r>
      <w:r w:rsidR="00555214" w:rsidRPr="002D21B2">
        <w:rPr>
          <w:rFonts w:asciiTheme="minorHAnsi" w:hAnsiTheme="minorHAnsi" w:cstheme="minorHAnsi"/>
          <w:sz w:val="28"/>
          <w:szCs w:val="28"/>
        </w:rPr>
        <w:t xml:space="preserve"> will be applied</w:t>
      </w:r>
      <w:r w:rsidRPr="002D21B2">
        <w:rPr>
          <w:rFonts w:asciiTheme="minorHAnsi" w:hAnsiTheme="minorHAnsi" w:cstheme="minorHAnsi"/>
          <w:sz w:val="28"/>
          <w:szCs w:val="28"/>
        </w:rPr>
        <w:t xml:space="preserve">.  </w:t>
      </w:r>
    </w:p>
    <w:p w14:paraId="35C31C23" w14:textId="77777777" w:rsidR="00B05AE2" w:rsidRPr="002D21B2" w:rsidRDefault="00B05AE2" w:rsidP="002D21B2">
      <w:pPr>
        <w:pStyle w:val="ListParagraph"/>
        <w:numPr>
          <w:ilvl w:val="0"/>
          <w:numId w:val="30"/>
        </w:numPr>
        <w:spacing w:after="0" w:line="240" w:lineRule="auto"/>
        <w:rPr>
          <w:rFonts w:cstheme="minorHAnsi"/>
          <w:sz w:val="24"/>
          <w:szCs w:val="24"/>
        </w:rPr>
      </w:pPr>
      <w:r w:rsidRPr="002D21B2">
        <w:rPr>
          <w:rFonts w:cstheme="minorHAnsi"/>
          <w:sz w:val="24"/>
          <w:szCs w:val="24"/>
        </w:rPr>
        <w:t>In</w:t>
      </w:r>
      <w:r w:rsidR="00594D35" w:rsidRPr="002D21B2">
        <w:rPr>
          <w:rFonts w:cstheme="minorHAnsi"/>
          <w:sz w:val="24"/>
          <w:szCs w:val="24"/>
        </w:rPr>
        <w:t xml:space="preserve"> addition to the Environmental P</w:t>
      </w:r>
      <w:r w:rsidRPr="002D21B2">
        <w:rPr>
          <w:rFonts w:cstheme="minorHAnsi"/>
          <w:sz w:val="24"/>
          <w:szCs w:val="24"/>
        </w:rPr>
        <w:t xml:space="preserve">reference, agencies may design their specific procurements to meet agency, market, environmental and other needs, which may include other factors (i.e., human impact and environmental impact). </w:t>
      </w:r>
    </w:p>
    <w:p w14:paraId="191B423C" w14:textId="77777777" w:rsidR="00294924" w:rsidRPr="002D21B2" w:rsidRDefault="00294924" w:rsidP="002D21B2">
      <w:pPr>
        <w:pStyle w:val="ListParagraph"/>
        <w:numPr>
          <w:ilvl w:val="0"/>
          <w:numId w:val="30"/>
        </w:numPr>
        <w:spacing w:after="0" w:line="240" w:lineRule="auto"/>
        <w:rPr>
          <w:rFonts w:cstheme="minorHAnsi"/>
          <w:sz w:val="24"/>
          <w:szCs w:val="24"/>
        </w:rPr>
      </w:pPr>
      <w:r w:rsidRPr="002D21B2">
        <w:rPr>
          <w:rFonts w:cstheme="minorHAnsi"/>
          <w:sz w:val="24"/>
          <w:szCs w:val="24"/>
        </w:rPr>
        <w:t xml:space="preserve">Consult with DES Fleet Operations to ensure that you are including all environmental preferences and  low emission requirements for the vehicles on your solicitation. </w:t>
      </w:r>
    </w:p>
    <w:p w14:paraId="45C8B144" w14:textId="0CBD650D" w:rsidR="00E74355" w:rsidRPr="002D21B2" w:rsidRDefault="006D2456" w:rsidP="002D21B2">
      <w:pPr>
        <w:pStyle w:val="Heading3"/>
        <w:numPr>
          <w:ilvl w:val="0"/>
          <w:numId w:val="30"/>
        </w:numPr>
        <w:spacing w:line="240" w:lineRule="auto"/>
        <w:rPr>
          <w:rFonts w:asciiTheme="minorHAnsi" w:hAnsiTheme="minorHAnsi" w:cstheme="minorHAnsi"/>
          <w:color w:val="auto"/>
        </w:rPr>
      </w:pPr>
      <w:r w:rsidRPr="002D21B2">
        <w:rPr>
          <w:rFonts w:asciiTheme="minorHAnsi" w:hAnsiTheme="minorHAnsi" w:cstheme="minorHAnsi"/>
          <w:color w:val="auto"/>
        </w:rPr>
        <w:t>Determine if</w:t>
      </w:r>
      <w:r w:rsidR="00594D35" w:rsidRPr="002D21B2">
        <w:rPr>
          <w:rFonts w:asciiTheme="minorHAnsi" w:hAnsiTheme="minorHAnsi" w:cstheme="minorHAnsi"/>
          <w:color w:val="auto"/>
        </w:rPr>
        <w:t xml:space="preserve"> you need to </w:t>
      </w:r>
      <w:r w:rsidR="00555214" w:rsidRPr="002D21B2">
        <w:rPr>
          <w:rFonts w:asciiTheme="minorHAnsi" w:hAnsiTheme="minorHAnsi" w:cstheme="minorHAnsi"/>
          <w:color w:val="auto"/>
        </w:rPr>
        <w:t>identify</w:t>
      </w:r>
      <w:r w:rsidR="00594D35" w:rsidRPr="002D21B2">
        <w:rPr>
          <w:rFonts w:asciiTheme="minorHAnsi" w:hAnsiTheme="minorHAnsi" w:cstheme="minorHAnsi"/>
          <w:color w:val="auto"/>
        </w:rPr>
        <w:t xml:space="preserve"> the </w:t>
      </w:r>
      <w:r w:rsidR="008C3379" w:rsidRPr="002D21B2">
        <w:rPr>
          <w:rFonts w:asciiTheme="minorHAnsi" w:hAnsiTheme="minorHAnsi" w:cstheme="minorHAnsi"/>
          <w:color w:val="auto"/>
        </w:rPr>
        <w:t>environmental impact on</w:t>
      </w:r>
      <w:r w:rsidRPr="002D21B2">
        <w:rPr>
          <w:rFonts w:asciiTheme="minorHAnsi" w:hAnsiTheme="minorHAnsi" w:cstheme="minorHAnsi"/>
          <w:color w:val="auto"/>
        </w:rPr>
        <w:t xml:space="preserve"> multiple items.</w:t>
      </w:r>
    </w:p>
    <w:p w14:paraId="3F4563C1" w14:textId="77777777" w:rsidR="00E74355" w:rsidRPr="002D21B2" w:rsidRDefault="00E74355" w:rsidP="002D21B2">
      <w:pPr>
        <w:pStyle w:val="Default"/>
        <w:ind w:left="720"/>
        <w:rPr>
          <w:rFonts w:asciiTheme="minorHAnsi" w:hAnsiTheme="minorHAnsi" w:cstheme="minorHAnsi"/>
          <w:color w:val="auto"/>
        </w:rPr>
      </w:pPr>
      <w:r w:rsidRPr="002D21B2">
        <w:rPr>
          <w:rFonts w:asciiTheme="minorHAnsi" w:hAnsiTheme="minorHAnsi" w:cstheme="minorHAnsi"/>
          <w:color w:val="auto"/>
        </w:rPr>
        <w:t xml:space="preserve">Multiple items: If the procurement is for numerous line items (e.g., </w:t>
      </w:r>
      <w:r w:rsidR="008C3379" w:rsidRPr="002D21B2">
        <w:rPr>
          <w:rFonts w:asciiTheme="minorHAnsi" w:hAnsiTheme="minorHAnsi" w:cstheme="minorHAnsi"/>
          <w:color w:val="auto"/>
        </w:rPr>
        <w:t>multiple types of vehicles</w:t>
      </w:r>
      <w:r w:rsidRPr="002D21B2">
        <w:rPr>
          <w:rFonts w:asciiTheme="minorHAnsi" w:hAnsiTheme="minorHAnsi" w:cstheme="minorHAnsi"/>
          <w:color w:val="auto"/>
        </w:rPr>
        <w:t>), the agency should</w:t>
      </w:r>
      <w:r w:rsidR="006E10F5" w:rsidRPr="002D21B2">
        <w:rPr>
          <w:rFonts w:asciiTheme="minorHAnsi" w:hAnsiTheme="minorHAnsi" w:cstheme="minorHAnsi"/>
          <w:color w:val="auto"/>
        </w:rPr>
        <w:t xml:space="preserve"> </w:t>
      </w:r>
      <w:r w:rsidR="00594D35" w:rsidRPr="002D21B2">
        <w:rPr>
          <w:rFonts w:asciiTheme="minorHAnsi" w:hAnsiTheme="minorHAnsi" w:cstheme="minorHAnsi"/>
          <w:color w:val="auto"/>
        </w:rPr>
        <w:t>specify those items</w:t>
      </w:r>
      <w:r w:rsidRPr="002D21B2">
        <w:rPr>
          <w:rFonts w:asciiTheme="minorHAnsi" w:hAnsiTheme="minorHAnsi" w:cstheme="minorHAnsi"/>
          <w:color w:val="auto"/>
        </w:rPr>
        <w:t xml:space="preserve"> within the solicitation. </w:t>
      </w:r>
    </w:p>
    <w:p w14:paraId="6410CC16" w14:textId="74DBA04C" w:rsidR="00E74355" w:rsidRPr="002D21B2" w:rsidRDefault="00E74355" w:rsidP="002D21B2">
      <w:pPr>
        <w:pStyle w:val="Heading3"/>
        <w:numPr>
          <w:ilvl w:val="0"/>
          <w:numId w:val="30"/>
        </w:numPr>
        <w:spacing w:line="240" w:lineRule="auto"/>
        <w:rPr>
          <w:rFonts w:asciiTheme="minorHAnsi" w:hAnsiTheme="minorHAnsi" w:cstheme="minorHAnsi"/>
          <w:color w:val="auto"/>
        </w:rPr>
      </w:pPr>
      <w:r w:rsidRPr="002D21B2">
        <w:rPr>
          <w:rFonts w:asciiTheme="minorHAnsi" w:hAnsiTheme="minorHAnsi" w:cstheme="minorHAnsi"/>
          <w:color w:val="auto"/>
        </w:rPr>
        <w:t xml:space="preserve">Determine </w:t>
      </w:r>
      <w:r w:rsidR="006E10F5" w:rsidRPr="002D21B2">
        <w:rPr>
          <w:rFonts w:asciiTheme="minorHAnsi" w:hAnsiTheme="minorHAnsi" w:cstheme="minorHAnsi"/>
          <w:color w:val="auto"/>
        </w:rPr>
        <w:t>and identify in the solicitation if the bidder must provide notification of substitute products through</w:t>
      </w:r>
      <w:r w:rsidR="004F3786" w:rsidRPr="002D21B2">
        <w:rPr>
          <w:rFonts w:asciiTheme="minorHAnsi" w:hAnsiTheme="minorHAnsi" w:cstheme="minorHAnsi"/>
          <w:color w:val="auto"/>
        </w:rPr>
        <w:t>out</w:t>
      </w:r>
      <w:r w:rsidR="006E10F5" w:rsidRPr="002D21B2">
        <w:rPr>
          <w:rFonts w:asciiTheme="minorHAnsi" w:hAnsiTheme="minorHAnsi" w:cstheme="minorHAnsi"/>
          <w:color w:val="auto"/>
        </w:rPr>
        <w:t xml:space="preserve"> the duration of the contract. </w:t>
      </w:r>
    </w:p>
    <w:p w14:paraId="73725430" w14:textId="2563FCD5" w:rsidR="00E74355" w:rsidRPr="002D21B2" w:rsidRDefault="006D2456" w:rsidP="002D21B2">
      <w:pPr>
        <w:pStyle w:val="Heading3"/>
        <w:numPr>
          <w:ilvl w:val="0"/>
          <w:numId w:val="30"/>
        </w:numPr>
        <w:spacing w:line="240" w:lineRule="auto"/>
        <w:rPr>
          <w:rFonts w:asciiTheme="minorHAnsi" w:hAnsiTheme="minorHAnsi" w:cstheme="minorHAnsi"/>
          <w:color w:val="000000" w:themeColor="text1"/>
        </w:rPr>
      </w:pPr>
      <w:r w:rsidRPr="002D21B2">
        <w:rPr>
          <w:rFonts w:asciiTheme="minorHAnsi" w:hAnsiTheme="minorHAnsi" w:cstheme="minorHAnsi"/>
          <w:color w:val="000000" w:themeColor="text1"/>
        </w:rPr>
        <w:t>Determine</w:t>
      </w:r>
      <w:r w:rsidR="004F3786" w:rsidRPr="002D21B2">
        <w:rPr>
          <w:rFonts w:asciiTheme="minorHAnsi" w:hAnsiTheme="minorHAnsi" w:cstheme="minorHAnsi"/>
          <w:color w:val="000000" w:themeColor="text1"/>
        </w:rPr>
        <w:t xml:space="preserve"> the</w:t>
      </w:r>
      <w:r w:rsidRPr="002D21B2">
        <w:rPr>
          <w:rFonts w:asciiTheme="minorHAnsi" w:hAnsiTheme="minorHAnsi" w:cstheme="minorHAnsi"/>
          <w:color w:val="000000" w:themeColor="text1"/>
        </w:rPr>
        <w:t xml:space="preserve"> </w:t>
      </w:r>
      <w:r w:rsidR="008C3379" w:rsidRPr="002D21B2">
        <w:rPr>
          <w:rFonts w:asciiTheme="minorHAnsi" w:hAnsiTheme="minorHAnsi" w:cstheme="minorHAnsi"/>
          <w:color w:val="000000" w:themeColor="text1"/>
        </w:rPr>
        <w:t xml:space="preserve">percentage of a preference you will give. There is no statutory determined minimum or maximum. </w:t>
      </w:r>
    </w:p>
    <w:p w14:paraId="04149A5F" w14:textId="5666950A" w:rsidR="009B5C66" w:rsidRPr="002D21B2" w:rsidRDefault="009B5C66" w:rsidP="004E6E4C">
      <w:bookmarkStart w:id="5" w:name="_Step_4:_"/>
      <w:bookmarkEnd w:id="5"/>
    </w:p>
    <w:p w14:paraId="7333EFF4" w14:textId="7D470289" w:rsidR="004E6E4C" w:rsidRDefault="004E6E4C" w:rsidP="004E6E4C">
      <w:pPr>
        <w:rPr>
          <w:sz w:val="28"/>
          <w:szCs w:val="28"/>
        </w:rPr>
      </w:pPr>
    </w:p>
    <w:p w14:paraId="2572D567" w14:textId="25DA42E4" w:rsidR="00E74355" w:rsidRPr="002D21B2" w:rsidRDefault="00E74355" w:rsidP="002D21B2">
      <w:pPr>
        <w:pStyle w:val="Heading1"/>
        <w:rPr>
          <w:rFonts w:asciiTheme="minorHAnsi" w:hAnsiTheme="minorHAnsi" w:cstheme="minorHAnsi"/>
          <w:sz w:val="28"/>
          <w:szCs w:val="28"/>
        </w:rPr>
      </w:pPr>
      <w:r w:rsidRPr="002D21B2">
        <w:rPr>
          <w:rFonts w:asciiTheme="minorHAnsi" w:hAnsiTheme="minorHAnsi" w:cstheme="minorHAnsi"/>
          <w:sz w:val="28"/>
          <w:szCs w:val="28"/>
        </w:rPr>
        <w:lastRenderedPageBreak/>
        <w:t xml:space="preserve">Step </w:t>
      </w:r>
      <w:r w:rsidR="00B559C5" w:rsidRPr="002D21B2">
        <w:rPr>
          <w:rFonts w:asciiTheme="minorHAnsi" w:hAnsiTheme="minorHAnsi" w:cstheme="minorHAnsi"/>
          <w:sz w:val="28"/>
          <w:szCs w:val="28"/>
        </w:rPr>
        <w:t>4</w:t>
      </w:r>
      <w:r w:rsidRPr="002D21B2">
        <w:rPr>
          <w:rFonts w:asciiTheme="minorHAnsi" w:hAnsiTheme="minorHAnsi" w:cstheme="minorHAnsi"/>
          <w:sz w:val="28"/>
          <w:szCs w:val="28"/>
        </w:rPr>
        <w:t xml:space="preserve">:  Include </w:t>
      </w:r>
      <w:r w:rsidR="004F3786" w:rsidRPr="002D21B2">
        <w:rPr>
          <w:rFonts w:asciiTheme="minorHAnsi" w:hAnsiTheme="minorHAnsi" w:cstheme="minorHAnsi"/>
          <w:sz w:val="28"/>
          <w:szCs w:val="28"/>
        </w:rPr>
        <w:t xml:space="preserve">a </w:t>
      </w:r>
      <w:r w:rsidR="00B559C5" w:rsidRPr="002D21B2">
        <w:rPr>
          <w:rFonts w:asciiTheme="minorHAnsi" w:hAnsiTheme="minorHAnsi" w:cstheme="minorHAnsi"/>
          <w:sz w:val="28"/>
          <w:szCs w:val="28"/>
        </w:rPr>
        <w:t xml:space="preserve">Clean Fuel Vehicles Environmental Preference </w:t>
      </w:r>
      <w:r w:rsidRPr="002D21B2">
        <w:rPr>
          <w:rFonts w:asciiTheme="minorHAnsi" w:hAnsiTheme="minorHAnsi" w:cstheme="minorHAnsi"/>
          <w:sz w:val="28"/>
          <w:szCs w:val="28"/>
        </w:rPr>
        <w:t xml:space="preserve">in your Solicitation. </w:t>
      </w:r>
    </w:p>
    <w:p w14:paraId="09D15706" w14:textId="77777777" w:rsidR="004E6E4C" w:rsidRDefault="004E6E4C" w:rsidP="004E6E4C">
      <w:pPr>
        <w:pStyle w:val="Heading3"/>
        <w:spacing w:line="240" w:lineRule="auto"/>
        <w:ind w:left="720"/>
        <w:rPr>
          <w:rFonts w:asciiTheme="minorHAnsi" w:hAnsiTheme="minorHAnsi" w:cstheme="minorHAnsi"/>
          <w:color w:val="auto"/>
        </w:rPr>
      </w:pPr>
      <w:bookmarkStart w:id="6" w:name="_Include_a_simple"/>
      <w:bookmarkEnd w:id="6"/>
    </w:p>
    <w:p w14:paraId="41718E4F" w14:textId="1E3246C3" w:rsidR="00E74355" w:rsidRPr="002D21B2" w:rsidRDefault="00E74355" w:rsidP="002D21B2">
      <w:pPr>
        <w:pStyle w:val="Heading3"/>
        <w:numPr>
          <w:ilvl w:val="0"/>
          <w:numId w:val="2"/>
        </w:numPr>
        <w:spacing w:line="240" w:lineRule="auto"/>
        <w:rPr>
          <w:rFonts w:asciiTheme="minorHAnsi" w:hAnsiTheme="minorHAnsi" w:cstheme="minorHAnsi"/>
          <w:color w:val="auto"/>
        </w:rPr>
      </w:pPr>
      <w:r w:rsidRPr="002D21B2">
        <w:rPr>
          <w:rFonts w:asciiTheme="minorHAnsi" w:hAnsiTheme="minorHAnsi" w:cstheme="minorHAnsi"/>
          <w:color w:val="auto"/>
        </w:rPr>
        <w:t xml:space="preserve">Include a </w:t>
      </w:r>
      <w:r w:rsidR="00B559C5" w:rsidRPr="002D21B2">
        <w:rPr>
          <w:rFonts w:asciiTheme="minorHAnsi" w:hAnsiTheme="minorHAnsi" w:cstheme="minorHAnsi"/>
          <w:i/>
          <w:color w:val="auto"/>
        </w:rPr>
        <w:t>Clean Fuel Vehicle</w:t>
      </w:r>
      <w:r w:rsidR="00931D9E" w:rsidRPr="002D21B2">
        <w:rPr>
          <w:rFonts w:asciiTheme="minorHAnsi" w:hAnsiTheme="minorHAnsi" w:cstheme="minorHAnsi"/>
          <w:i/>
          <w:color w:val="auto"/>
        </w:rPr>
        <w:t xml:space="preserve"> Products</w:t>
      </w:r>
      <w:r w:rsidR="00931D9E" w:rsidRPr="002D21B2">
        <w:rPr>
          <w:rFonts w:asciiTheme="minorHAnsi" w:hAnsiTheme="minorHAnsi" w:cstheme="minorHAnsi"/>
          <w:b/>
          <w:color w:val="auto"/>
          <w:sz w:val="28"/>
          <w:szCs w:val="28"/>
        </w:rPr>
        <w:t xml:space="preserve"> </w:t>
      </w:r>
      <w:r w:rsidR="005A42DD" w:rsidRPr="002D21B2">
        <w:rPr>
          <w:rFonts w:asciiTheme="minorHAnsi" w:hAnsiTheme="minorHAnsi" w:cstheme="minorHAnsi"/>
          <w:i/>
          <w:color w:val="auto"/>
        </w:rPr>
        <w:t>Purpose S</w:t>
      </w:r>
      <w:r w:rsidRPr="002D21B2">
        <w:rPr>
          <w:rFonts w:asciiTheme="minorHAnsi" w:hAnsiTheme="minorHAnsi" w:cstheme="minorHAnsi"/>
          <w:i/>
          <w:color w:val="auto"/>
        </w:rPr>
        <w:t>tatement</w:t>
      </w:r>
      <w:r w:rsidRPr="002D21B2">
        <w:rPr>
          <w:rFonts w:asciiTheme="minorHAnsi" w:hAnsiTheme="minorHAnsi" w:cstheme="minorHAnsi"/>
          <w:color w:val="auto"/>
        </w:rPr>
        <w:t xml:space="preserve"> regardless of whether the product you are purchasing </w:t>
      </w:r>
      <w:r w:rsidR="00AD0279" w:rsidRPr="002D21B2">
        <w:rPr>
          <w:rFonts w:asciiTheme="minorHAnsi" w:hAnsiTheme="minorHAnsi" w:cstheme="minorHAnsi"/>
          <w:color w:val="auto"/>
        </w:rPr>
        <w:t xml:space="preserve">will </w:t>
      </w:r>
      <w:r w:rsidR="00931D9E" w:rsidRPr="002D21B2">
        <w:rPr>
          <w:rFonts w:asciiTheme="minorHAnsi" w:hAnsiTheme="minorHAnsi" w:cstheme="minorHAnsi"/>
          <w:color w:val="auto"/>
        </w:rPr>
        <w:t>qualify for the</w:t>
      </w:r>
      <w:r w:rsidR="00AD0279" w:rsidRPr="002D21B2">
        <w:rPr>
          <w:rFonts w:asciiTheme="minorHAnsi" w:hAnsiTheme="minorHAnsi" w:cstheme="minorHAnsi"/>
          <w:color w:val="auto"/>
        </w:rPr>
        <w:t xml:space="preserve"> Environmental Preference</w:t>
      </w:r>
      <w:r w:rsidRPr="002D21B2">
        <w:rPr>
          <w:rFonts w:asciiTheme="minorHAnsi" w:hAnsiTheme="minorHAnsi" w:cstheme="minorHAnsi"/>
          <w:color w:val="auto"/>
        </w:rPr>
        <w:t xml:space="preserve">. </w:t>
      </w:r>
    </w:p>
    <w:p w14:paraId="3C6D47E3" w14:textId="77777777" w:rsidR="006E4E44" w:rsidRPr="002D21B2" w:rsidRDefault="006E4E44" w:rsidP="002D21B2">
      <w:pPr>
        <w:spacing w:after="0" w:line="240" w:lineRule="auto"/>
        <w:ind w:left="1440"/>
        <w:rPr>
          <w:rFonts w:cstheme="minorHAnsi"/>
          <w:sz w:val="24"/>
          <w:szCs w:val="24"/>
        </w:rPr>
      </w:pPr>
    </w:p>
    <w:p w14:paraId="476BAB7A" w14:textId="77777777" w:rsidR="004578BF" w:rsidRPr="002D21B2" w:rsidRDefault="004578BF" w:rsidP="002D21B2">
      <w:pPr>
        <w:spacing w:after="0" w:line="240" w:lineRule="auto"/>
        <w:ind w:left="720"/>
        <w:rPr>
          <w:rFonts w:cstheme="minorHAnsi"/>
          <w:b/>
          <w:sz w:val="28"/>
          <w:szCs w:val="28"/>
        </w:rPr>
      </w:pPr>
      <w:r w:rsidRPr="002D21B2">
        <w:rPr>
          <w:rFonts w:cstheme="minorHAnsi"/>
          <w:b/>
          <w:sz w:val="28"/>
          <w:szCs w:val="28"/>
        </w:rPr>
        <w:t xml:space="preserve">Sample </w:t>
      </w:r>
      <w:r w:rsidR="00B559C5" w:rsidRPr="002D21B2">
        <w:rPr>
          <w:rFonts w:cstheme="minorHAnsi"/>
          <w:b/>
          <w:sz w:val="28"/>
          <w:szCs w:val="28"/>
        </w:rPr>
        <w:t xml:space="preserve">Clean Fuel Vehicles </w:t>
      </w:r>
      <w:r w:rsidRPr="002D21B2">
        <w:rPr>
          <w:rFonts w:cstheme="minorHAnsi"/>
          <w:b/>
          <w:sz w:val="28"/>
          <w:szCs w:val="28"/>
        </w:rPr>
        <w:t xml:space="preserve">Purpose Statement: </w:t>
      </w:r>
    </w:p>
    <w:p w14:paraId="089E4343" w14:textId="59749D6E" w:rsidR="0052573E" w:rsidRPr="002D21B2" w:rsidRDefault="00546C13" w:rsidP="002D21B2">
      <w:pPr>
        <w:autoSpaceDE w:val="0"/>
        <w:autoSpaceDN w:val="0"/>
        <w:adjustRightInd w:val="0"/>
        <w:spacing w:after="0" w:line="240" w:lineRule="auto"/>
        <w:ind w:left="720"/>
        <w:rPr>
          <w:rFonts w:cstheme="minorHAnsi"/>
          <w:color w:val="000000"/>
          <w:sz w:val="24"/>
          <w:szCs w:val="24"/>
        </w:rPr>
      </w:pPr>
      <w:r w:rsidRPr="002D21B2">
        <w:rPr>
          <w:rFonts w:cstheme="minorHAnsi"/>
          <w:color w:val="000000"/>
          <w:sz w:val="24"/>
          <w:szCs w:val="24"/>
        </w:rPr>
        <w:t xml:space="preserve">Improved technology has made new, clean-energy vehicles in many cases cheaper to own and operate over their life cycles than their traditional alternatives, shattering outdated notions of having to decide between doing what’s “right” and doing what is affordable. Cutting harmful pollution caused by the burning of fossil fuels in the state vehicles that state agencies purchase has a direct positive effect on human health. </w:t>
      </w:r>
      <w:r w:rsidR="00EC14EE" w:rsidRPr="002D21B2">
        <w:rPr>
          <w:rFonts w:cstheme="minorHAnsi"/>
          <w:sz w:val="24"/>
          <w:szCs w:val="24"/>
        </w:rPr>
        <w:t>When purchasing</w:t>
      </w:r>
      <w:r w:rsidRPr="002D21B2">
        <w:rPr>
          <w:rFonts w:cstheme="minorHAnsi"/>
          <w:sz w:val="24"/>
          <w:szCs w:val="24"/>
        </w:rPr>
        <w:t xml:space="preserve"> or leasing vehicles </w:t>
      </w:r>
      <w:r w:rsidR="00EC14EE" w:rsidRPr="002D21B2">
        <w:rPr>
          <w:rFonts w:cstheme="minorHAnsi"/>
          <w:sz w:val="24"/>
          <w:szCs w:val="24"/>
        </w:rPr>
        <w:t>and</w:t>
      </w:r>
      <w:r w:rsidR="004F3786" w:rsidRPr="002D21B2">
        <w:rPr>
          <w:rFonts w:cstheme="minorHAnsi"/>
          <w:sz w:val="24"/>
          <w:szCs w:val="24"/>
        </w:rPr>
        <w:t xml:space="preserve"> making</w:t>
      </w:r>
      <w:r w:rsidR="00EC14EE" w:rsidRPr="002D21B2">
        <w:rPr>
          <w:rFonts w:cstheme="minorHAnsi"/>
          <w:sz w:val="24"/>
          <w:szCs w:val="24"/>
        </w:rPr>
        <w:t xml:space="preserve"> other decisions that affect state government’s emissions of </w:t>
      </w:r>
      <w:r w:rsidR="004F3786" w:rsidRPr="002D21B2">
        <w:rPr>
          <w:rFonts w:cstheme="minorHAnsi"/>
          <w:sz w:val="24"/>
          <w:szCs w:val="24"/>
        </w:rPr>
        <w:t>greenhouse gasses</w:t>
      </w:r>
      <w:r w:rsidR="00EC14EE" w:rsidRPr="002D21B2">
        <w:rPr>
          <w:rFonts w:cstheme="minorHAnsi"/>
          <w:sz w:val="24"/>
          <w:szCs w:val="24"/>
        </w:rPr>
        <w:t xml:space="preserve"> or other toxic substances, </w:t>
      </w:r>
      <w:r w:rsidRPr="002D21B2">
        <w:rPr>
          <w:rFonts w:cstheme="minorHAnsi"/>
          <w:sz w:val="24"/>
          <w:szCs w:val="24"/>
        </w:rPr>
        <w:t>Washington State will</w:t>
      </w:r>
      <w:r w:rsidR="00EC14EE" w:rsidRPr="002D21B2">
        <w:rPr>
          <w:rFonts w:cstheme="minorHAnsi"/>
          <w:sz w:val="24"/>
          <w:szCs w:val="24"/>
        </w:rPr>
        <w:t xml:space="preserve"> explicitly consider the benefits and costs (including the social costs of carbon) of available options to avoid those emissions. Where cost-effective and workable solutions are available that will reduce or eliminate emissions, </w:t>
      </w:r>
      <w:r w:rsidRPr="002D21B2">
        <w:rPr>
          <w:rFonts w:cstheme="minorHAnsi"/>
          <w:sz w:val="24"/>
          <w:szCs w:val="24"/>
        </w:rPr>
        <w:t>Washington State</w:t>
      </w:r>
      <w:r w:rsidR="00EC14EE" w:rsidRPr="002D21B2">
        <w:rPr>
          <w:rFonts w:cstheme="minorHAnsi"/>
          <w:sz w:val="24"/>
          <w:szCs w:val="24"/>
        </w:rPr>
        <w:t xml:space="preserve"> shall select the lower-emissions options.</w:t>
      </w:r>
    </w:p>
    <w:p w14:paraId="3A870FF2" w14:textId="77777777" w:rsidR="00546C13" w:rsidRPr="002D21B2" w:rsidRDefault="00546C13" w:rsidP="002D21B2">
      <w:pPr>
        <w:pStyle w:val="Default"/>
        <w:ind w:left="720"/>
        <w:rPr>
          <w:rFonts w:asciiTheme="minorHAnsi" w:hAnsiTheme="minorHAnsi" w:cstheme="minorHAnsi"/>
          <w:color w:val="auto"/>
        </w:rPr>
      </w:pPr>
    </w:p>
    <w:p w14:paraId="6A7B9000" w14:textId="77777777" w:rsidR="00E74355" w:rsidRPr="002D21B2" w:rsidRDefault="00E74355" w:rsidP="002D21B2">
      <w:pPr>
        <w:pStyle w:val="Heading3"/>
        <w:numPr>
          <w:ilvl w:val="0"/>
          <w:numId w:val="2"/>
        </w:numPr>
        <w:spacing w:line="240" w:lineRule="auto"/>
        <w:rPr>
          <w:rFonts w:asciiTheme="minorHAnsi" w:hAnsiTheme="minorHAnsi" w:cstheme="minorHAnsi"/>
          <w:color w:val="auto"/>
        </w:rPr>
      </w:pPr>
      <w:r w:rsidRPr="002D21B2">
        <w:rPr>
          <w:rStyle w:val="Heading3Char"/>
          <w:rFonts w:asciiTheme="minorHAnsi" w:hAnsiTheme="minorHAnsi" w:cstheme="minorHAnsi"/>
          <w:color w:val="auto"/>
        </w:rPr>
        <w:t xml:space="preserve">Include a statement that specifies how you will </w:t>
      </w:r>
      <w:r w:rsidR="00C24E94" w:rsidRPr="002D21B2">
        <w:rPr>
          <w:rStyle w:val="Heading3Char"/>
          <w:rFonts w:asciiTheme="minorHAnsi" w:hAnsiTheme="minorHAnsi" w:cstheme="minorHAnsi"/>
          <w:color w:val="auto"/>
        </w:rPr>
        <w:t>award</w:t>
      </w:r>
      <w:r w:rsidRPr="002D21B2">
        <w:rPr>
          <w:rStyle w:val="Heading3Char"/>
          <w:rFonts w:asciiTheme="minorHAnsi" w:hAnsiTheme="minorHAnsi" w:cstheme="minorHAnsi"/>
          <w:color w:val="auto"/>
        </w:rPr>
        <w:t xml:space="preserve"> the preference points during the evaluation.</w:t>
      </w:r>
      <w:r w:rsidRPr="002D21B2">
        <w:rPr>
          <w:rFonts w:asciiTheme="minorHAnsi" w:hAnsiTheme="minorHAnsi" w:cstheme="minorHAnsi"/>
          <w:color w:val="auto"/>
        </w:rPr>
        <w:t xml:space="preserve"> </w:t>
      </w:r>
    </w:p>
    <w:p w14:paraId="21504F15" w14:textId="77777777" w:rsidR="00436C1C" w:rsidRPr="002D21B2" w:rsidRDefault="00436C1C" w:rsidP="002D21B2">
      <w:pPr>
        <w:pStyle w:val="ListParagraph"/>
        <w:autoSpaceDE w:val="0"/>
        <w:autoSpaceDN w:val="0"/>
        <w:adjustRightInd w:val="0"/>
        <w:spacing w:after="0" w:line="240" w:lineRule="auto"/>
        <w:rPr>
          <w:rFonts w:cstheme="minorHAnsi"/>
          <w:b/>
          <w:bCs/>
          <w:color w:val="000000"/>
          <w:sz w:val="24"/>
          <w:szCs w:val="24"/>
        </w:rPr>
      </w:pPr>
    </w:p>
    <w:p w14:paraId="20F68E81" w14:textId="77777777" w:rsidR="00DC2749" w:rsidRPr="002D21B2" w:rsidRDefault="00DC2749" w:rsidP="002D21B2">
      <w:pPr>
        <w:spacing w:after="0" w:line="240" w:lineRule="auto"/>
        <w:ind w:left="720"/>
        <w:rPr>
          <w:rFonts w:cstheme="minorHAnsi"/>
          <w:b/>
          <w:sz w:val="28"/>
          <w:szCs w:val="28"/>
        </w:rPr>
      </w:pPr>
      <w:r w:rsidRPr="002D21B2">
        <w:rPr>
          <w:rFonts w:cstheme="minorHAnsi"/>
          <w:b/>
          <w:sz w:val="28"/>
          <w:szCs w:val="28"/>
        </w:rPr>
        <w:t xml:space="preserve">Sample </w:t>
      </w:r>
      <w:r w:rsidR="00B559C5" w:rsidRPr="002D21B2">
        <w:rPr>
          <w:rFonts w:cstheme="minorHAnsi"/>
          <w:b/>
          <w:sz w:val="28"/>
          <w:szCs w:val="28"/>
        </w:rPr>
        <w:t xml:space="preserve">Clean Fuel Vehicles </w:t>
      </w:r>
      <w:r w:rsidRPr="002D21B2">
        <w:rPr>
          <w:rFonts w:cstheme="minorHAnsi"/>
          <w:b/>
          <w:sz w:val="28"/>
          <w:szCs w:val="28"/>
        </w:rPr>
        <w:t>Evaluation Clause:</w:t>
      </w:r>
    </w:p>
    <w:p w14:paraId="2DC5B558" w14:textId="77777777" w:rsidR="00DC2749" w:rsidRPr="002D21B2" w:rsidRDefault="00804DFB" w:rsidP="002D21B2">
      <w:pPr>
        <w:spacing w:line="240" w:lineRule="auto"/>
        <w:ind w:left="720"/>
        <w:rPr>
          <w:rFonts w:cstheme="minorHAnsi"/>
          <w:lang w:bidi="en-US"/>
        </w:rPr>
      </w:pPr>
      <w:r w:rsidRPr="002D21B2">
        <w:rPr>
          <w:rFonts w:cstheme="minorHAnsi"/>
          <w:lang w:bidi="en-US"/>
        </w:rPr>
        <w:t>A</w:t>
      </w:r>
      <w:r w:rsidR="00DC2749" w:rsidRPr="002D21B2">
        <w:rPr>
          <w:rFonts w:cstheme="minorHAnsi"/>
          <w:lang w:bidi="en-US"/>
        </w:rPr>
        <w:t xml:space="preserve"> preference of XX per product line item will be applied to any bidder that provides </w:t>
      </w:r>
      <w:r w:rsidRPr="002D21B2">
        <w:rPr>
          <w:rFonts w:cstheme="minorHAnsi"/>
          <w:lang w:bidi="en-US"/>
        </w:rPr>
        <w:t>clean fuel vehicles</w:t>
      </w:r>
      <w:r w:rsidR="00DC2749" w:rsidRPr="002D21B2">
        <w:rPr>
          <w:rFonts w:cstheme="minorHAnsi"/>
          <w:lang w:bidi="en-US"/>
        </w:rPr>
        <w:t xml:space="preserve"> as </w:t>
      </w:r>
      <w:r w:rsidR="00507ED4" w:rsidRPr="002D21B2">
        <w:rPr>
          <w:rFonts w:cstheme="minorHAnsi"/>
          <w:lang w:bidi="en-US"/>
        </w:rPr>
        <w:t xml:space="preserve">described in this </w:t>
      </w:r>
      <w:r w:rsidR="00C00576" w:rsidRPr="002D21B2">
        <w:rPr>
          <w:rFonts w:cstheme="minorHAnsi"/>
          <w:lang w:bidi="en-US"/>
        </w:rPr>
        <w:t>solicitation</w:t>
      </w:r>
      <w:r w:rsidR="00507ED4" w:rsidRPr="002D21B2">
        <w:rPr>
          <w:rFonts w:cstheme="minorHAnsi"/>
          <w:lang w:bidi="en-US"/>
        </w:rPr>
        <w:t xml:space="preserve">. </w:t>
      </w:r>
      <w:r w:rsidR="00DC2749" w:rsidRPr="002D21B2">
        <w:rPr>
          <w:rFonts w:cstheme="minorHAnsi"/>
          <w:lang w:bidi="en-US"/>
        </w:rPr>
        <w:t xml:space="preserve">The preference shall only be applied when the </w:t>
      </w:r>
      <w:r w:rsidR="00507ED4" w:rsidRPr="002D21B2">
        <w:rPr>
          <w:rFonts w:cstheme="minorHAnsi"/>
          <w:lang w:bidi="en-US"/>
        </w:rPr>
        <w:t>vehicle meets or</w:t>
      </w:r>
      <w:r w:rsidR="00DC2749" w:rsidRPr="002D21B2">
        <w:rPr>
          <w:rFonts w:cstheme="minorHAnsi"/>
          <w:lang w:bidi="en-US"/>
        </w:rPr>
        <w:t xml:space="preserve"> exceeds </w:t>
      </w:r>
      <w:r w:rsidR="00507ED4" w:rsidRPr="002D21B2">
        <w:rPr>
          <w:rFonts w:cstheme="minorHAnsi"/>
          <w:lang w:bidi="en-US"/>
        </w:rPr>
        <w:t>the specifications in this solicitation.</w:t>
      </w:r>
    </w:p>
    <w:p w14:paraId="14CAB994" w14:textId="77777777" w:rsidR="00DC2749" w:rsidRPr="002D21B2" w:rsidRDefault="00DC2749" w:rsidP="002D21B2">
      <w:pPr>
        <w:widowControl w:val="0"/>
        <w:spacing w:after="0" w:line="240" w:lineRule="auto"/>
        <w:ind w:left="720" w:right="90"/>
        <w:rPr>
          <w:rFonts w:cstheme="minorHAnsi"/>
          <w:color w:val="333333"/>
        </w:rPr>
      </w:pPr>
      <w:r w:rsidRPr="002D21B2">
        <w:rPr>
          <w:rFonts w:cstheme="minorHAnsi"/>
          <w:color w:val="333333"/>
        </w:rPr>
        <w:t xml:space="preserve">The preference will be applied at time of bid evaluation.  When evaluating the bid price of qualifying bidders, a </w:t>
      </w:r>
      <w:r w:rsidRPr="002D21B2">
        <w:rPr>
          <w:rFonts w:cstheme="minorHAnsi"/>
          <w:b/>
          <w:color w:val="333333"/>
        </w:rPr>
        <w:t>XX% price reduction</w:t>
      </w:r>
      <w:r w:rsidRPr="002D21B2">
        <w:rPr>
          <w:rFonts w:cstheme="minorHAnsi"/>
          <w:color w:val="333333"/>
        </w:rPr>
        <w:t xml:space="preserve"> will be applied to those bidder’s items that qualify for the </w:t>
      </w:r>
      <w:r w:rsidR="00815D82" w:rsidRPr="002D21B2">
        <w:rPr>
          <w:rFonts w:cstheme="minorHAnsi"/>
          <w:color w:val="333333"/>
        </w:rPr>
        <w:t xml:space="preserve">clean fuel vehicles </w:t>
      </w:r>
      <w:r w:rsidRPr="002D21B2">
        <w:rPr>
          <w:rFonts w:cstheme="minorHAnsi"/>
          <w:color w:val="333333"/>
        </w:rPr>
        <w:t>preference for price evaluation purposes. This preference is separate from and applied after any other preferences allowed by statue. In the event of a tie, the bidder with the larger post-consumer recovered content will break the tie and receive the award.</w:t>
      </w:r>
    </w:p>
    <w:p w14:paraId="403E169E" w14:textId="77777777" w:rsidR="00DC2749" w:rsidRPr="002D21B2" w:rsidRDefault="00DC2749" w:rsidP="002D21B2">
      <w:pPr>
        <w:widowControl w:val="0"/>
        <w:spacing w:after="0" w:line="240" w:lineRule="auto"/>
        <w:ind w:left="720" w:right="90"/>
        <w:rPr>
          <w:rFonts w:cstheme="minorHAnsi"/>
          <w:color w:val="333333"/>
        </w:rPr>
      </w:pPr>
    </w:p>
    <w:p w14:paraId="28F6798D" w14:textId="77777777" w:rsidR="00DC2749" w:rsidRPr="002D21B2" w:rsidRDefault="00DC2749" w:rsidP="002D21B2">
      <w:pPr>
        <w:widowControl w:val="0"/>
        <w:spacing w:after="0" w:line="240" w:lineRule="auto"/>
        <w:ind w:left="720" w:right="90"/>
        <w:rPr>
          <w:rFonts w:cstheme="minorHAnsi"/>
          <w:color w:val="333333"/>
        </w:rPr>
      </w:pPr>
      <w:r w:rsidRPr="002D21B2">
        <w:rPr>
          <w:rFonts w:cstheme="minorHAnsi"/>
        </w:rPr>
        <w:t xml:space="preserve">Accordingly, all bidders must certify whether they are seeking the statutory preference for </w:t>
      </w:r>
      <w:r w:rsidR="00507ED4" w:rsidRPr="002D21B2">
        <w:rPr>
          <w:rFonts w:cstheme="minorHAnsi"/>
        </w:rPr>
        <w:t>clean fuel vehicles</w:t>
      </w:r>
      <w:r w:rsidRPr="002D21B2">
        <w:rPr>
          <w:rFonts w:cstheme="minorHAnsi"/>
        </w:rPr>
        <w:t xml:space="preserve"> in this Competitive Solicitation. Bidders must make the certification on the certification form attached as Exhibit __ (Environmental Certifications).  Bidders who seek to obtain the XX% bid preference for </w:t>
      </w:r>
      <w:r w:rsidR="00C00576" w:rsidRPr="002D21B2">
        <w:rPr>
          <w:rFonts w:cstheme="minorHAnsi"/>
        </w:rPr>
        <w:t xml:space="preserve">clean fuel vehicles </w:t>
      </w:r>
      <w:r w:rsidRPr="002D21B2">
        <w:rPr>
          <w:rFonts w:cstheme="minorHAnsi"/>
        </w:rPr>
        <w:t xml:space="preserve">must, in regard to the products pertaining to this procurement, certify that the products specified in Exhibit __ (Cost Worksheet) </w:t>
      </w:r>
      <w:r w:rsidR="00C00576" w:rsidRPr="002D21B2">
        <w:rPr>
          <w:rFonts w:cstheme="minorHAnsi"/>
        </w:rPr>
        <w:t xml:space="preserve">meet or </w:t>
      </w:r>
      <w:r w:rsidRPr="002D21B2">
        <w:rPr>
          <w:rFonts w:cstheme="minorHAnsi"/>
        </w:rPr>
        <w:t xml:space="preserve">exceed the recommended </w:t>
      </w:r>
      <w:r w:rsidR="00C00576" w:rsidRPr="002D21B2">
        <w:rPr>
          <w:rFonts w:cstheme="minorHAnsi"/>
        </w:rPr>
        <w:t>clean fuel vehicle specifications in this solicitation.</w:t>
      </w:r>
    </w:p>
    <w:p w14:paraId="12A1DB03" w14:textId="77777777" w:rsidR="00DC2749" w:rsidRPr="002D21B2" w:rsidRDefault="00DC2749" w:rsidP="002D21B2">
      <w:pPr>
        <w:widowControl w:val="0"/>
        <w:spacing w:after="0" w:line="240" w:lineRule="auto"/>
        <w:ind w:right="90"/>
        <w:rPr>
          <w:rFonts w:cstheme="minorHAnsi"/>
          <w:color w:val="333333"/>
        </w:rPr>
      </w:pPr>
    </w:p>
    <w:p w14:paraId="665BABD3" w14:textId="77777777" w:rsidR="00C24E94" w:rsidRPr="002D21B2" w:rsidRDefault="0052573E" w:rsidP="002D21B2">
      <w:pPr>
        <w:pStyle w:val="ListParagraph"/>
        <w:numPr>
          <w:ilvl w:val="0"/>
          <w:numId w:val="2"/>
        </w:numPr>
        <w:spacing w:after="0" w:line="240" w:lineRule="auto"/>
        <w:rPr>
          <w:rFonts w:cstheme="minorHAnsi"/>
          <w:sz w:val="24"/>
          <w:szCs w:val="24"/>
        </w:rPr>
      </w:pPr>
      <w:r w:rsidRPr="002D21B2">
        <w:rPr>
          <w:rFonts w:cstheme="minorHAnsi"/>
          <w:sz w:val="24"/>
        </w:rPr>
        <w:t xml:space="preserve"> </w:t>
      </w:r>
      <w:r w:rsidR="00C24E94" w:rsidRPr="002D21B2">
        <w:rPr>
          <w:rFonts w:cstheme="minorHAnsi"/>
          <w:sz w:val="24"/>
          <w:szCs w:val="24"/>
        </w:rPr>
        <w:t>Include any grad</w:t>
      </w:r>
      <w:r w:rsidR="00804DFB" w:rsidRPr="002D21B2">
        <w:rPr>
          <w:rFonts w:cstheme="minorHAnsi"/>
          <w:sz w:val="24"/>
          <w:szCs w:val="24"/>
        </w:rPr>
        <w:t>ation matrix you will be using</w:t>
      </w:r>
      <w:r w:rsidR="00C24E94" w:rsidRPr="002D21B2">
        <w:rPr>
          <w:rFonts w:cstheme="minorHAnsi"/>
          <w:sz w:val="24"/>
          <w:szCs w:val="24"/>
        </w:rPr>
        <w:t xml:space="preserve">. </w:t>
      </w:r>
    </w:p>
    <w:p w14:paraId="65DB9E28" w14:textId="1DF98964" w:rsidR="00E74355" w:rsidRPr="002D21B2" w:rsidRDefault="0052573E" w:rsidP="002D21B2">
      <w:pPr>
        <w:spacing w:after="0" w:line="240" w:lineRule="auto"/>
        <w:ind w:left="720"/>
        <w:rPr>
          <w:rFonts w:cstheme="minorHAnsi"/>
          <w:sz w:val="24"/>
          <w:szCs w:val="24"/>
        </w:rPr>
      </w:pPr>
      <w:r w:rsidRPr="002D21B2">
        <w:rPr>
          <w:rFonts w:cstheme="minorHAnsi"/>
          <w:sz w:val="24"/>
        </w:rPr>
        <w:t xml:space="preserve">                                                                                                                                                                                                                              </w:t>
      </w:r>
    </w:p>
    <w:p w14:paraId="41935513" w14:textId="12FE9AD0" w:rsidR="00E74355" w:rsidRPr="004E6E4C" w:rsidRDefault="00E74355" w:rsidP="004E6E4C">
      <w:pPr>
        <w:pStyle w:val="Heading3"/>
        <w:numPr>
          <w:ilvl w:val="0"/>
          <w:numId w:val="2"/>
        </w:numPr>
        <w:spacing w:before="240" w:line="240" w:lineRule="auto"/>
        <w:rPr>
          <w:rFonts w:asciiTheme="minorHAnsi" w:hAnsiTheme="minorHAnsi" w:cstheme="minorHAnsi"/>
          <w:color w:val="auto"/>
        </w:rPr>
      </w:pPr>
      <w:r w:rsidRPr="004E6E4C">
        <w:rPr>
          <w:rFonts w:asciiTheme="minorHAnsi" w:hAnsiTheme="minorHAnsi" w:cstheme="minorHAnsi"/>
          <w:color w:val="auto"/>
        </w:rPr>
        <w:t xml:space="preserve">Include a requirement that states that the bidder must ensure the product or products still maintain the same levels of </w:t>
      </w:r>
      <w:r w:rsidR="00C00576" w:rsidRPr="004E6E4C">
        <w:rPr>
          <w:rFonts w:asciiTheme="minorHAnsi" w:hAnsiTheme="minorHAnsi" w:cstheme="minorHAnsi"/>
          <w:color w:val="auto"/>
        </w:rPr>
        <w:t>clean fuel vehicles</w:t>
      </w:r>
      <w:r w:rsidR="004578BF" w:rsidRPr="004E6E4C">
        <w:rPr>
          <w:rFonts w:asciiTheme="minorHAnsi" w:hAnsiTheme="minorHAnsi" w:cstheme="minorHAnsi"/>
          <w:color w:val="auto"/>
        </w:rPr>
        <w:t xml:space="preserve"> </w:t>
      </w:r>
      <w:r w:rsidRPr="004E6E4C">
        <w:rPr>
          <w:rFonts w:asciiTheme="minorHAnsi" w:hAnsiTheme="minorHAnsi" w:cstheme="minorHAnsi"/>
          <w:color w:val="auto"/>
        </w:rPr>
        <w:t xml:space="preserve">throughout the term of the contract. When writing this requirement consider these questions: </w:t>
      </w:r>
    </w:p>
    <w:p w14:paraId="4C33831B" w14:textId="77777777" w:rsidR="00E74355" w:rsidRPr="002D21B2" w:rsidRDefault="00E74355" w:rsidP="002D21B2">
      <w:pPr>
        <w:pStyle w:val="ListParagraph"/>
        <w:numPr>
          <w:ilvl w:val="0"/>
          <w:numId w:val="5"/>
        </w:numPr>
        <w:spacing w:before="240" w:after="0" w:line="240" w:lineRule="auto"/>
        <w:ind w:left="1440"/>
        <w:rPr>
          <w:rFonts w:cstheme="minorHAnsi"/>
          <w:sz w:val="24"/>
          <w:szCs w:val="24"/>
        </w:rPr>
      </w:pPr>
      <w:r w:rsidRPr="002D21B2">
        <w:rPr>
          <w:rFonts w:cstheme="minorHAnsi"/>
          <w:sz w:val="24"/>
          <w:szCs w:val="24"/>
        </w:rPr>
        <w:t xml:space="preserve">What are the consequences if the product that was given preference is </w:t>
      </w:r>
      <w:r w:rsidR="00A77630" w:rsidRPr="002D21B2">
        <w:rPr>
          <w:rFonts w:cstheme="minorHAnsi"/>
          <w:sz w:val="24"/>
          <w:szCs w:val="24"/>
        </w:rPr>
        <w:t xml:space="preserve">changed and no longer meets the agreed upon </w:t>
      </w:r>
      <w:r w:rsidR="00C00576" w:rsidRPr="002D21B2">
        <w:rPr>
          <w:rFonts w:cstheme="minorHAnsi"/>
          <w:sz w:val="24"/>
          <w:szCs w:val="24"/>
        </w:rPr>
        <w:t>clean fuel vehicle specifications in this solicitation</w:t>
      </w:r>
      <w:r w:rsidRPr="002D21B2">
        <w:rPr>
          <w:rFonts w:cstheme="minorHAnsi"/>
          <w:sz w:val="24"/>
          <w:szCs w:val="24"/>
        </w:rPr>
        <w:t xml:space="preserve">?  </w:t>
      </w:r>
    </w:p>
    <w:p w14:paraId="6F398E67" w14:textId="5650E4A1" w:rsidR="00E74355" w:rsidRPr="002D21B2" w:rsidRDefault="00E74355" w:rsidP="002D21B2">
      <w:pPr>
        <w:pStyle w:val="ListParagraph"/>
        <w:numPr>
          <w:ilvl w:val="0"/>
          <w:numId w:val="5"/>
        </w:numPr>
        <w:spacing w:before="240" w:after="0" w:line="240" w:lineRule="auto"/>
        <w:ind w:left="1440"/>
        <w:rPr>
          <w:rFonts w:cstheme="minorHAnsi"/>
          <w:sz w:val="24"/>
          <w:szCs w:val="24"/>
        </w:rPr>
      </w:pPr>
      <w:r w:rsidRPr="002D21B2">
        <w:rPr>
          <w:rFonts w:cstheme="minorHAnsi"/>
          <w:sz w:val="24"/>
          <w:szCs w:val="24"/>
        </w:rPr>
        <w:t>Will the item be removed from contract until corrected?</w:t>
      </w:r>
      <w:r w:rsidR="00411701" w:rsidRPr="00411701">
        <w:rPr>
          <w:rFonts w:eastAsiaTheme="minorEastAsia"/>
          <w:noProof/>
        </w:rPr>
        <w:t xml:space="preserve"> </w:t>
      </w:r>
    </w:p>
    <w:p w14:paraId="0E18FF54" w14:textId="77777777" w:rsidR="00E74355" w:rsidRPr="002D21B2" w:rsidRDefault="00E74355" w:rsidP="002D21B2">
      <w:pPr>
        <w:pStyle w:val="ListParagraph"/>
        <w:numPr>
          <w:ilvl w:val="0"/>
          <w:numId w:val="5"/>
        </w:numPr>
        <w:spacing w:before="240" w:after="0" w:line="240" w:lineRule="auto"/>
        <w:ind w:left="1440"/>
        <w:rPr>
          <w:rFonts w:cstheme="minorHAnsi"/>
          <w:sz w:val="24"/>
          <w:szCs w:val="24"/>
        </w:rPr>
      </w:pPr>
      <w:r w:rsidRPr="002D21B2">
        <w:rPr>
          <w:rFonts w:cstheme="minorHAnsi"/>
          <w:sz w:val="24"/>
          <w:szCs w:val="24"/>
        </w:rPr>
        <w:lastRenderedPageBreak/>
        <w:t xml:space="preserve">Will the vendor be cured/suspended/terminated due to contract performance? </w:t>
      </w:r>
    </w:p>
    <w:p w14:paraId="7008015F" w14:textId="77777777" w:rsidR="00E74355" w:rsidRPr="002D21B2" w:rsidRDefault="00E74355" w:rsidP="002D21B2">
      <w:pPr>
        <w:pStyle w:val="ListParagraph"/>
        <w:spacing w:before="240" w:after="0" w:line="240" w:lineRule="auto"/>
        <w:rPr>
          <w:rFonts w:cstheme="minorHAnsi"/>
          <w:sz w:val="24"/>
          <w:szCs w:val="24"/>
        </w:rPr>
      </w:pPr>
    </w:p>
    <w:p w14:paraId="7E297AC4" w14:textId="77777777" w:rsidR="00C24E94" w:rsidRPr="002D21B2" w:rsidRDefault="00C24E94" w:rsidP="002D21B2">
      <w:pPr>
        <w:keepNext/>
        <w:keepLines/>
        <w:numPr>
          <w:ilvl w:val="0"/>
          <w:numId w:val="2"/>
        </w:numPr>
        <w:spacing w:before="40" w:after="0" w:line="240" w:lineRule="auto"/>
        <w:outlineLvl w:val="2"/>
        <w:rPr>
          <w:rFonts w:eastAsiaTheme="majorEastAsia" w:cstheme="minorHAnsi"/>
          <w:color w:val="000000" w:themeColor="text1"/>
          <w:sz w:val="24"/>
          <w:szCs w:val="24"/>
          <w:u w:val="single"/>
        </w:rPr>
      </w:pPr>
      <w:bookmarkStart w:id="7" w:name="_Include_a_requirement"/>
      <w:bookmarkEnd w:id="7"/>
      <w:r w:rsidRPr="002D21B2">
        <w:rPr>
          <w:rFonts w:eastAsiaTheme="majorEastAsia" w:cstheme="minorHAnsi"/>
          <w:sz w:val="24"/>
          <w:szCs w:val="24"/>
        </w:rPr>
        <w:t xml:space="preserve">Include an </w:t>
      </w:r>
      <w:hyperlink r:id="rId41" w:history="1">
        <w:r w:rsidRPr="002D21B2">
          <w:rPr>
            <w:rFonts w:eastAsiaTheme="majorEastAsia" w:cstheme="minorHAnsi"/>
            <w:color w:val="0563C1" w:themeColor="hyperlink"/>
            <w:sz w:val="24"/>
            <w:szCs w:val="24"/>
            <w:u w:val="single"/>
          </w:rPr>
          <w:t>Environmental Bidder Certification</w:t>
        </w:r>
      </w:hyperlink>
      <w:r w:rsidRPr="002D21B2">
        <w:rPr>
          <w:rFonts w:eastAsiaTheme="majorEastAsia" w:cstheme="minorHAnsi"/>
          <w:color w:val="0563C1" w:themeColor="hyperlink"/>
          <w:sz w:val="24"/>
          <w:szCs w:val="24"/>
          <w:u w:val="single"/>
        </w:rPr>
        <w:t>.</w:t>
      </w:r>
    </w:p>
    <w:p w14:paraId="1857A8B7" w14:textId="77777777" w:rsidR="00743702" w:rsidRPr="002D21B2" w:rsidRDefault="00743702" w:rsidP="002D21B2">
      <w:pPr>
        <w:pStyle w:val="InfoBlock"/>
        <w:rPr>
          <w:rFonts w:asciiTheme="minorHAnsi" w:hAnsiTheme="minorHAnsi" w:cstheme="minorHAnsi"/>
        </w:rPr>
      </w:pPr>
      <w:bookmarkStart w:id="8" w:name="_Step_4:_Include"/>
      <w:bookmarkEnd w:id="8"/>
    </w:p>
    <w:p w14:paraId="75F04387" w14:textId="77777777" w:rsidR="00743702" w:rsidRPr="002D21B2" w:rsidRDefault="00743702" w:rsidP="002D21B2">
      <w:pPr>
        <w:pStyle w:val="InfoBlock"/>
        <w:rPr>
          <w:rFonts w:asciiTheme="minorHAnsi" w:hAnsiTheme="minorHAnsi" w:cstheme="minorHAnsi"/>
        </w:rPr>
      </w:pPr>
    </w:p>
    <w:p w14:paraId="1D5B8416" w14:textId="3B9BA573" w:rsidR="00E74355" w:rsidRPr="002D21B2" w:rsidRDefault="00E74355" w:rsidP="002D21B2">
      <w:pPr>
        <w:pStyle w:val="Heading1"/>
        <w:rPr>
          <w:rFonts w:asciiTheme="minorHAnsi" w:hAnsiTheme="minorHAnsi" w:cstheme="minorHAnsi"/>
          <w:sz w:val="28"/>
          <w:szCs w:val="28"/>
          <w:shd w:val="clear" w:color="auto" w:fill="BDD6EE" w:themeFill="accent1" w:themeFillTint="66"/>
        </w:rPr>
      </w:pPr>
      <w:r w:rsidRPr="002D21B2">
        <w:rPr>
          <w:rFonts w:asciiTheme="minorHAnsi" w:hAnsiTheme="minorHAnsi" w:cstheme="minorHAnsi"/>
          <w:sz w:val="28"/>
          <w:szCs w:val="28"/>
        </w:rPr>
        <w:t xml:space="preserve">Step </w:t>
      </w:r>
      <w:r w:rsidR="00F94AFC" w:rsidRPr="002D21B2">
        <w:rPr>
          <w:rFonts w:asciiTheme="minorHAnsi" w:hAnsiTheme="minorHAnsi" w:cstheme="minorHAnsi"/>
          <w:sz w:val="28"/>
          <w:szCs w:val="28"/>
        </w:rPr>
        <w:t>5</w:t>
      </w:r>
      <w:r w:rsidRPr="002D21B2">
        <w:rPr>
          <w:rFonts w:asciiTheme="minorHAnsi" w:hAnsiTheme="minorHAnsi" w:cstheme="minorHAnsi"/>
          <w:sz w:val="28"/>
          <w:szCs w:val="28"/>
        </w:rPr>
        <w:t xml:space="preserve">: Include </w:t>
      </w:r>
      <w:r w:rsidR="00555214" w:rsidRPr="002D21B2">
        <w:rPr>
          <w:rFonts w:asciiTheme="minorHAnsi" w:hAnsiTheme="minorHAnsi" w:cstheme="minorHAnsi"/>
          <w:sz w:val="28"/>
          <w:szCs w:val="28"/>
        </w:rPr>
        <w:t xml:space="preserve">a </w:t>
      </w:r>
      <w:r w:rsidR="00B559C5" w:rsidRPr="002D21B2">
        <w:rPr>
          <w:rFonts w:asciiTheme="minorHAnsi" w:hAnsiTheme="minorHAnsi" w:cstheme="minorHAnsi"/>
          <w:sz w:val="28"/>
          <w:szCs w:val="28"/>
        </w:rPr>
        <w:t xml:space="preserve">Clean Fuel Vehicles Environmental Preference </w:t>
      </w:r>
      <w:r w:rsidRPr="002D21B2">
        <w:rPr>
          <w:rFonts w:asciiTheme="minorHAnsi" w:hAnsiTheme="minorHAnsi" w:cstheme="minorHAnsi"/>
          <w:sz w:val="28"/>
          <w:szCs w:val="28"/>
        </w:rPr>
        <w:t xml:space="preserve">language in your sample contract.          </w:t>
      </w:r>
      <w:r w:rsidRPr="002D21B2">
        <w:rPr>
          <w:rFonts w:asciiTheme="minorHAnsi" w:hAnsiTheme="minorHAnsi" w:cstheme="minorHAnsi"/>
          <w:sz w:val="28"/>
          <w:szCs w:val="28"/>
          <w:shd w:val="clear" w:color="auto" w:fill="FFFFFF" w:themeFill="background1"/>
        </w:rPr>
        <w:t xml:space="preserve">                         </w:t>
      </w:r>
      <w:r w:rsidRPr="002D21B2">
        <w:rPr>
          <w:rFonts w:asciiTheme="minorHAnsi" w:hAnsiTheme="minorHAnsi" w:cstheme="minorHAnsi"/>
          <w:sz w:val="28"/>
          <w:szCs w:val="28"/>
          <w:shd w:val="clear" w:color="auto" w:fill="BDD6EE" w:themeFill="accent1" w:themeFillTint="66"/>
        </w:rPr>
        <w:t xml:space="preserve"> </w:t>
      </w:r>
    </w:p>
    <w:p w14:paraId="5AE70526" w14:textId="77777777" w:rsidR="00E74355" w:rsidRPr="002D21B2" w:rsidRDefault="00E74355" w:rsidP="002D21B2">
      <w:pPr>
        <w:spacing w:line="240" w:lineRule="auto"/>
        <w:rPr>
          <w:rFonts w:cstheme="minorHAnsi"/>
        </w:rPr>
      </w:pPr>
    </w:p>
    <w:p w14:paraId="6BBD75BE" w14:textId="77777777" w:rsidR="00FB7B28" w:rsidRPr="002D21B2" w:rsidRDefault="00FB7B28" w:rsidP="002D21B2">
      <w:pPr>
        <w:pStyle w:val="Heading3"/>
        <w:numPr>
          <w:ilvl w:val="0"/>
          <w:numId w:val="3"/>
        </w:numPr>
        <w:spacing w:line="240" w:lineRule="auto"/>
        <w:contextualSpacing/>
        <w:rPr>
          <w:rFonts w:asciiTheme="minorHAnsi" w:hAnsiTheme="minorHAnsi" w:cstheme="minorHAnsi"/>
          <w:color w:val="auto"/>
        </w:rPr>
      </w:pPr>
      <w:bookmarkStart w:id="9" w:name="_Include_language_regarding"/>
      <w:bookmarkEnd w:id="9"/>
      <w:r w:rsidRPr="002D21B2">
        <w:rPr>
          <w:rFonts w:asciiTheme="minorHAnsi" w:hAnsiTheme="minorHAnsi" w:cstheme="minorHAnsi"/>
          <w:color w:val="auto"/>
        </w:rPr>
        <w:t xml:space="preserve">Consult </w:t>
      </w:r>
      <w:r w:rsidRPr="002D21B2">
        <w:rPr>
          <w:rFonts w:asciiTheme="minorHAnsi" w:hAnsiTheme="minorHAnsi" w:cstheme="minorHAnsi"/>
          <w:color w:val="000000"/>
        </w:rPr>
        <w:t xml:space="preserve">DES Fleet Operations Customer Account Representative at (360) 664-9210 or send an email to </w:t>
      </w:r>
      <w:hyperlink r:id="rId42" w:history="1">
        <w:r w:rsidRPr="002D21B2">
          <w:rPr>
            <w:rFonts w:asciiTheme="minorHAnsi" w:hAnsiTheme="minorHAnsi" w:cstheme="minorHAnsi"/>
            <w:color w:val="0563C1" w:themeColor="hyperlink"/>
            <w:u w:val="single"/>
          </w:rPr>
          <w:t>mpmail@des.wa.gov</w:t>
        </w:r>
      </w:hyperlink>
      <w:r w:rsidRPr="002D21B2">
        <w:rPr>
          <w:rFonts w:asciiTheme="minorHAnsi" w:hAnsiTheme="minorHAnsi" w:cstheme="minorHAnsi"/>
          <w:color w:val="auto"/>
        </w:rPr>
        <w:t xml:space="preserve"> to ensure that you are including all environmental preferences and low emission requirements for the vehicles on your solicitation.</w:t>
      </w:r>
    </w:p>
    <w:p w14:paraId="5E5AEC4A" w14:textId="77777777" w:rsidR="00FB7B28" w:rsidRPr="002D21B2" w:rsidRDefault="00FB7B28" w:rsidP="002D21B2">
      <w:pPr>
        <w:spacing w:line="240" w:lineRule="auto"/>
        <w:rPr>
          <w:rFonts w:cstheme="minorHAnsi"/>
        </w:rPr>
      </w:pPr>
    </w:p>
    <w:p w14:paraId="6127ACDF" w14:textId="77777777" w:rsidR="00F6513D" w:rsidRPr="002D21B2" w:rsidRDefault="00E74355" w:rsidP="002D21B2">
      <w:pPr>
        <w:pStyle w:val="Heading3"/>
        <w:numPr>
          <w:ilvl w:val="0"/>
          <w:numId w:val="3"/>
        </w:numPr>
        <w:spacing w:line="240" w:lineRule="auto"/>
        <w:contextualSpacing/>
        <w:rPr>
          <w:rFonts w:asciiTheme="minorHAnsi" w:hAnsiTheme="minorHAnsi" w:cstheme="minorHAnsi"/>
          <w:color w:val="auto"/>
        </w:rPr>
      </w:pPr>
      <w:r w:rsidRPr="002D21B2">
        <w:rPr>
          <w:rFonts w:asciiTheme="minorHAnsi" w:hAnsiTheme="minorHAnsi" w:cstheme="minorHAnsi"/>
          <w:color w:val="auto"/>
        </w:rPr>
        <w:t xml:space="preserve">Include language regarding </w:t>
      </w:r>
      <w:r w:rsidR="00906D4B" w:rsidRPr="002D21B2">
        <w:rPr>
          <w:rFonts w:asciiTheme="minorHAnsi" w:hAnsiTheme="minorHAnsi" w:cstheme="minorHAnsi"/>
          <w:color w:val="auto"/>
        </w:rPr>
        <w:t xml:space="preserve">Environmental </w:t>
      </w:r>
      <w:r w:rsidR="00B10BF4" w:rsidRPr="002D21B2">
        <w:rPr>
          <w:rFonts w:asciiTheme="minorHAnsi" w:hAnsiTheme="minorHAnsi" w:cstheme="minorHAnsi"/>
          <w:color w:val="auto"/>
        </w:rPr>
        <w:t>Preference</w:t>
      </w:r>
      <w:r w:rsidRPr="002D21B2">
        <w:rPr>
          <w:rFonts w:asciiTheme="minorHAnsi" w:hAnsiTheme="minorHAnsi" w:cstheme="minorHAnsi"/>
          <w:color w:val="auto"/>
        </w:rPr>
        <w:t xml:space="preserve"> in yo</w:t>
      </w:r>
      <w:r w:rsidR="006B6DE5" w:rsidRPr="002D21B2">
        <w:rPr>
          <w:rFonts w:asciiTheme="minorHAnsi" w:hAnsiTheme="minorHAnsi" w:cstheme="minorHAnsi"/>
          <w:color w:val="auto"/>
        </w:rPr>
        <w:t xml:space="preserve">ur sample contract. </w:t>
      </w:r>
    </w:p>
    <w:p w14:paraId="4A1FC69F" w14:textId="77777777" w:rsidR="004578BF" w:rsidRPr="002D21B2" w:rsidRDefault="004578BF" w:rsidP="002D21B2">
      <w:pPr>
        <w:spacing w:after="0" w:line="240" w:lineRule="auto"/>
        <w:contextualSpacing/>
        <w:rPr>
          <w:rFonts w:cstheme="minorHAnsi"/>
        </w:rPr>
      </w:pPr>
    </w:p>
    <w:p w14:paraId="401392E9" w14:textId="77777777" w:rsidR="004578BF" w:rsidRPr="002D21B2" w:rsidRDefault="004578BF" w:rsidP="002D21B2">
      <w:pPr>
        <w:spacing w:after="0" w:line="240" w:lineRule="auto"/>
        <w:ind w:left="720"/>
        <w:contextualSpacing/>
        <w:rPr>
          <w:rFonts w:cstheme="minorHAnsi"/>
        </w:rPr>
      </w:pPr>
      <w:r w:rsidRPr="002D21B2">
        <w:rPr>
          <w:rFonts w:cstheme="minorHAnsi"/>
          <w:b/>
          <w:sz w:val="28"/>
          <w:szCs w:val="28"/>
        </w:rPr>
        <w:t xml:space="preserve">Sample </w:t>
      </w:r>
      <w:r w:rsidR="00B559C5" w:rsidRPr="002D21B2">
        <w:rPr>
          <w:rFonts w:cstheme="minorHAnsi"/>
          <w:b/>
          <w:sz w:val="28"/>
          <w:szCs w:val="28"/>
        </w:rPr>
        <w:t>Clean Fuel Vehicles</w:t>
      </w:r>
      <w:r w:rsidRPr="002D21B2">
        <w:rPr>
          <w:rFonts w:cstheme="minorHAnsi"/>
          <w:b/>
          <w:sz w:val="28"/>
          <w:szCs w:val="28"/>
        </w:rPr>
        <w:t xml:space="preserve"> Environmental Preference contract warranty language: </w:t>
      </w:r>
    </w:p>
    <w:p w14:paraId="49F7C39E" w14:textId="77777777" w:rsidR="004578BF" w:rsidRPr="002D21B2" w:rsidRDefault="004578BF" w:rsidP="002D21B2">
      <w:pPr>
        <w:spacing w:after="0" w:line="240" w:lineRule="auto"/>
        <w:ind w:left="720"/>
        <w:rPr>
          <w:rFonts w:cstheme="minorHAnsi"/>
          <w:sz w:val="24"/>
          <w:szCs w:val="24"/>
        </w:rPr>
      </w:pPr>
      <w:r w:rsidRPr="002D21B2">
        <w:rPr>
          <w:rFonts w:cstheme="minorHAnsi"/>
          <w:sz w:val="24"/>
          <w:szCs w:val="24"/>
        </w:rPr>
        <w:t xml:space="preserve">Contractor Preference – </w:t>
      </w:r>
      <w:r w:rsidR="00507ED4" w:rsidRPr="002D21B2">
        <w:rPr>
          <w:rFonts w:cstheme="minorHAnsi"/>
          <w:sz w:val="24"/>
          <w:szCs w:val="24"/>
        </w:rPr>
        <w:t>Clean Fuel</w:t>
      </w:r>
      <w:r w:rsidRPr="002D21B2">
        <w:rPr>
          <w:rFonts w:cstheme="minorHAnsi"/>
          <w:sz w:val="24"/>
          <w:szCs w:val="24"/>
        </w:rPr>
        <w:t xml:space="preserve"> Environmental Preference:  Contractor represents and warrants that, during the term of this Contract, for any product(s) for which Contractor sought and was awarded an environmental purchasing preference pursuant to </w:t>
      </w:r>
      <w:hyperlink r:id="rId43" w:history="1">
        <w:r w:rsidR="00507ED4" w:rsidRPr="002D21B2">
          <w:rPr>
            <w:rStyle w:val="Hyperlink"/>
            <w:rFonts w:cstheme="minorHAnsi"/>
            <w:color w:val="auto"/>
            <w:sz w:val="24"/>
            <w:szCs w:val="24"/>
          </w:rPr>
          <w:t>RCW 43.19.648</w:t>
        </w:r>
      </w:hyperlink>
      <w:r w:rsidR="00507ED4" w:rsidRPr="002D21B2">
        <w:rPr>
          <w:rFonts w:cstheme="minorHAnsi"/>
          <w:sz w:val="24"/>
          <w:szCs w:val="24"/>
          <w:lang w:bidi="en-US"/>
        </w:rPr>
        <w:t xml:space="preserve">, </w:t>
      </w:r>
      <w:hyperlink r:id="rId44" w:history="1">
        <w:r w:rsidR="00507ED4" w:rsidRPr="002D21B2">
          <w:rPr>
            <w:rStyle w:val="Hyperlink"/>
            <w:rFonts w:cstheme="minorHAnsi"/>
            <w:color w:val="auto"/>
            <w:sz w:val="24"/>
            <w:szCs w:val="24"/>
          </w:rPr>
          <w:t>RCW 43.01.250</w:t>
        </w:r>
      </w:hyperlink>
      <w:r w:rsidR="00507ED4" w:rsidRPr="002D21B2">
        <w:rPr>
          <w:rStyle w:val="Hyperlink"/>
          <w:rFonts w:cstheme="minorHAnsi"/>
          <w:color w:val="auto"/>
          <w:sz w:val="24"/>
          <w:szCs w:val="24"/>
        </w:rPr>
        <w:t>,</w:t>
      </w:r>
      <w:r w:rsidR="00507ED4" w:rsidRPr="002D21B2">
        <w:rPr>
          <w:rFonts w:cstheme="minorHAnsi"/>
          <w:sz w:val="24"/>
          <w:szCs w:val="24"/>
          <w:lang w:bidi="en-US"/>
        </w:rPr>
        <w:t xml:space="preserve"> </w:t>
      </w:r>
      <w:hyperlink r:id="rId45" w:history="1">
        <w:r w:rsidR="00507ED4" w:rsidRPr="002D21B2">
          <w:rPr>
            <w:rStyle w:val="Hyperlink"/>
            <w:rFonts w:cstheme="minorHAnsi"/>
            <w:color w:val="auto"/>
            <w:sz w:val="24"/>
            <w:szCs w:val="24"/>
          </w:rPr>
          <w:t>RCW 82.08.809</w:t>
        </w:r>
      </w:hyperlink>
      <w:r w:rsidR="00507ED4" w:rsidRPr="002D21B2">
        <w:rPr>
          <w:rStyle w:val="Hyperlink"/>
          <w:rFonts w:cstheme="minorHAnsi"/>
          <w:color w:val="auto"/>
          <w:sz w:val="24"/>
          <w:szCs w:val="24"/>
        </w:rPr>
        <w:t xml:space="preserve">, </w:t>
      </w:r>
      <w:hyperlink r:id="rId46" w:history="1">
        <w:r w:rsidR="00507ED4" w:rsidRPr="002D21B2">
          <w:rPr>
            <w:rStyle w:val="Hyperlink"/>
            <w:rFonts w:cstheme="minorHAnsi"/>
            <w:color w:val="auto"/>
            <w:sz w:val="24"/>
            <w:szCs w:val="24"/>
          </w:rPr>
          <w:t>194-28 WAC</w:t>
        </w:r>
      </w:hyperlink>
      <w:r w:rsidR="00507ED4" w:rsidRPr="002D21B2">
        <w:rPr>
          <w:rStyle w:val="Hyperlink"/>
          <w:rFonts w:cstheme="minorHAnsi"/>
          <w:color w:val="auto"/>
          <w:sz w:val="24"/>
          <w:szCs w:val="24"/>
        </w:rPr>
        <w:t xml:space="preserve">, and </w:t>
      </w:r>
      <w:hyperlink r:id="rId47" w:history="1">
        <w:r w:rsidR="00507ED4" w:rsidRPr="002D21B2">
          <w:rPr>
            <w:rStyle w:val="Hyperlink"/>
            <w:rFonts w:cstheme="minorHAnsi"/>
            <w:color w:val="auto"/>
            <w:sz w:val="24"/>
            <w:szCs w:val="24"/>
            <w:lang w:bidi="en-US"/>
          </w:rPr>
          <w:t>Executive Order 20-01</w:t>
        </w:r>
      </w:hyperlink>
      <w:r w:rsidR="00507ED4" w:rsidRPr="002D21B2">
        <w:rPr>
          <w:rFonts w:cstheme="minorHAnsi"/>
          <w:sz w:val="24"/>
          <w:szCs w:val="24"/>
          <w:lang w:bidi="en-US"/>
        </w:rPr>
        <w:t xml:space="preserve"> </w:t>
      </w:r>
      <w:r w:rsidRPr="002D21B2">
        <w:rPr>
          <w:rFonts w:cstheme="minorHAnsi"/>
          <w:sz w:val="24"/>
          <w:szCs w:val="24"/>
        </w:rPr>
        <w:t xml:space="preserve">such product(s) shall exceed the minimum </w:t>
      </w:r>
      <w:r w:rsidR="00507ED4" w:rsidRPr="002D21B2">
        <w:rPr>
          <w:rFonts w:cstheme="minorHAnsi"/>
          <w:sz w:val="24"/>
          <w:szCs w:val="24"/>
        </w:rPr>
        <w:t>clean fuel vehicle specification</w:t>
      </w:r>
      <w:r w:rsidRPr="002D21B2">
        <w:rPr>
          <w:rFonts w:cstheme="minorHAnsi"/>
          <w:sz w:val="24"/>
          <w:szCs w:val="24"/>
        </w:rPr>
        <w:t xml:space="preserve">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1186F79" w14:textId="77777777" w:rsidR="00E74355" w:rsidRPr="002D21B2" w:rsidRDefault="00E74355" w:rsidP="002D21B2">
      <w:pPr>
        <w:spacing w:after="0" w:line="240" w:lineRule="auto"/>
        <w:ind w:left="1440"/>
        <w:rPr>
          <w:rFonts w:cstheme="minorHAnsi"/>
          <w:sz w:val="24"/>
          <w:szCs w:val="24"/>
        </w:rPr>
      </w:pPr>
    </w:p>
    <w:p w14:paraId="61793E16" w14:textId="77777777" w:rsidR="00C24E94" w:rsidRPr="002D21B2" w:rsidRDefault="00C24E94" w:rsidP="002D21B2">
      <w:pPr>
        <w:keepNext/>
        <w:keepLines/>
        <w:numPr>
          <w:ilvl w:val="0"/>
          <w:numId w:val="3"/>
        </w:numPr>
        <w:spacing w:before="40" w:after="0" w:line="240" w:lineRule="auto"/>
        <w:outlineLvl w:val="2"/>
        <w:rPr>
          <w:rFonts w:eastAsiaTheme="majorEastAsia" w:cstheme="minorHAnsi"/>
          <w:sz w:val="24"/>
          <w:szCs w:val="24"/>
        </w:rPr>
      </w:pPr>
      <w:r w:rsidRPr="002D21B2">
        <w:rPr>
          <w:rFonts w:eastAsiaTheme="majorEastAsia" w:cstheme="minorHAnsi"/>
          <w:sz w:val="24"/>
          <w:szCs w:val="24"/>
        </w:rPr>
        <w:t xml:space="preserve">Include </w:t>
      </w:r>
      <w:r w:rsidR="00507ED4" w:rsidRPr="002D21B2">
        <w:rPr>
          <w:rFonts w:eastAsiaTheme="majorEastAsia" w:cstheme="minorHAnsi"/>
          <w:i/>
          <w:sz w:val="24"/>
          <w:szCs w:val="24"/>
        </w:rPr>
        <w:t>Clean Fuel Vehicles</w:t>
      </w:r>
      <w:r w:rsidR="00AA290A" w:rsidRPr="002D21B2">
        <w:rPr>
          <w:rFonts w:eastAsiaTheme="majorEastAsia" w:cstheme="minorHAnsi"/>
          <w:i/>
          <w:sz w:val="24"/>
          <w:szCs w:val="24"/>
        </w:rPr>
        <w:t xml:space="preserve"> Environmental purpose s</w:t>
      </w:r>
      <w:r w:rsidRPr="002D21B2">
        <w:rPr>
          <w:rFonts w:eastAsiaTheme="majorEastAsia" w:cstheme="minorHAnsi"/>
          <w:i/>
          <w:sz w:val="24"/>
          <w:szCs w:val="24"/>
        </w:rPr>
        <w:t>tatement</w:t>
      </w:r>
      <w:r w:rsidRPr="002D21B2">
        <w:rPr>
          <w:rFonts w:eastAsiaTheme="majorEastAsia" w:cstheme="minorHAnsi"/>
          <w:sz w:val="24"/>
          <w:szCs w:val="24"/>
        </w:rPr>
        <w:t xml:space="preserve"> regardless of whether the product you are purchasing </w:t>
      </w:r>
      <w:r w:rsidR="001D7524" w:rsidRPr="002D21B2">
        <w:rPr>
          <w:rFonts w:eastAsiaTheme="majorEastAsia" w:cstheme="minorHAnsi"/>
          <w:sz w:val="24"/>
          <w:szCs w:val="24"/>
        </w:rPr>
        <w:t xml:space="preserve">qualifies </w:t>
      </w:r>
      <w:r w:rsidR="00931D9E" w:rsidRPr="002D21B2">
        <w:rPr>
          <w:rFonts w:eastAsiaTheme="majorEastAsia" w:cstheme="minorHAnsi"/>
          <w:sz w:val="24"/>
          <w:szCs w:val="24"/>
        </w:rPr>
        <w:t>for the Environmental</w:t>
      </w:r>
      <w:r w:rsidR="001D7524" w:rsidRPr="002D21B2">
        <w:rPr>
          <w:rFonts w:eastAsiaTheme="majorEastAsia" w:cstheme="minorHAnsi"/>
          <w:sz w:val="24"/>
          <w:szCs w:val="24"/>
        </w:rPr>
        <w:t xml:space="preserve"> Preference</w:t>
      </w:r>
      <w:r w:rsidRPr="002D21B2">
        <w:rPr>
          <w:rFonts w:eastAsiaTheme="majorEastAsia" w:cstheme="minorHAnsi"/>
          <w:sz w:val="24"/>
          <w:szCs w:val="24"/>
        </w:rPr>
        <w:t>.</w:t>
      </w:r>
    </w:p>
    <w:p w14:paraId="034FB6A0" w14:textId="77777777" w:rsidR="00C24E94" w:rsidRPr="002D21B2" w:rsidRDefault="00C24E94" w:rsidP="002D21B2">
      <w:pPr>
        <w:spacing w:after="0" w:line="240" w:lineRule="auto"/>
        <w:ind w:left="720"/>
        <w:contextualSpacing/>
        <w:rPr>
          <w:rFonts w:cstheme="minorHAnsi"/>
          <w:sz w:val="24"/>
          <w:szCs w:val="24"/>
        </w:rPr>
      </w:pPr>
    </w:p>
    <w:p w14:paraId="241DC96E" w14:textId="77777777" w:rsidR="004578BF" w:rsidRPr="002D21B2" w:rsidRDefault="004578BF" w:rsidP="002D21B2">
      <w:pPr>
        <w:spacing w:after="0" w:line="240" w:lineRule="auto"/>
        <w:ind w:left="720"/>
        <w:rPr>
          <w:rFonts w:cstheme="minorHAnsi"/>
          <w:b/>
          <w:sz w:val="28"/>
          <w:szCs w:val="28"/>
        </w:rPr>
      </w:pPr>
      <w:r w:rsidRPr="002D21B2">
        <w:rPr>
          <w:rFonts w:cstheme="minorHAnsi"/>
          <w:b/>
          <w:sz w:val="28"/>
          <w:szCs w:val="28"/>
        </w:rPr>
        <w:t xml:space="preserve">Sample </w:t>
      </w:r>
      <w:r w:rsidR="00B559C5" w:rsidRPr="002D21B2">
        <w:rPr>
          <w:rFonts w:cstheme="minorHAnsi"/>
          <w:b/>
          <w:sz w:val="28"/>
          <w:szCs w:val="28"/>
        </w:rPr>
        <w:t xml:space="preserve">Clean Fuel Vehicles </w:t>
      </w:r>
      <w:r w:rsidR="00AA290A" w:rsidRPr="002D21B2">
        <w:rPr>
          <w:rFonts w:cstheme="minorHAnsi"/>
          <w:b/>
          <w:sz w:val="28"/>
          <w:szCs w:val="28"/>
        </w:rPr>
        <w:t>purpose s</w:t>
      </w:r>
      <w:r w:rsidRPr="002D21B2">
        <w:rPr>
          <w:rFonts w:cstheme="minorHAnsi"/>
          <w:b/>
          <w:sz w:val="28"/>
          <w:szCs w:val="28"/>
        </w:rPr>
        <w:t xml:space="preserve">tatement: </w:t>
      </w:r>
    </w:p>
    <w:p w14:paraId="25C5485F" w14:textId="4C04B324" w:rsidR="00815D82" w:rsidRPr="002D21B2" w:rsidRDefault="00815D82" w:rsidP="002D21B2">
      <w:pPr>
        <w:autoSpaceDE w:val="0"/>
        <w:autoSpaceDN w:val="0"/>
        <w:adjustRightInd w:val="0"/>
        <w:spacing w:after="0" w:line="240" w:lineRule="auto"/>
        <w:ind w:left="720"/>
        <w:rPr>
          <w:rFonts w:cstheme="minorHAnsi"/>
          <w:color w:val="000000"/>
          <w:sz w:val="24"/>
          <w:szCs w:val="24"/>
        </w:rPr>
      </w:pPr>
      <w:r w:rsidRPr="002D21B2">
        <w:rPr>
          <w:rFonts w:cstheme="minorHAnsi"/>
          <w:color w:val="000000"/>
          <w:sz w:val="24"/>
          <w:szCs w:val="24"/>
        </w:rPr>
        <w:t xml:space="preserve">Improved technology has made new, clean-energy vehicles in many cases cheaper to own and operate over their life cycles than their traditional alternatives, shattering outdated notions of having to decide between doing what’s “right” and doing what is affordable. Cutting harmful pollution caused by the burning of fossil fuels in the state vehicles that state agencies purchase has a direct positive effect on human health. </w:t>
      </w:r>
      <w:r w:rsidRPr="002D21B2">
        <w:rPr>
          <w:rFonts w:cstheme="minorHAnsi"/>
          <w:sz w:val="24"/>
          <w:szCs w:val="24"/>
        </w:rPr>
        <w:t>When purchasing or leasing vehicles and</w:t>
      </w:r>
      <w:r w:rsidR="004F3786" w:rsidRPr="002D21B2">
        <w:rPr>
          <w:rFonts w:cstheme="minorHAnsi"/>
          <w:sz w:val="24"/>
          <w:szCs w:val="24"/>
        </w:rPr>
        <w:t xml:space="preserve"> making</w:t>
      </w:r>
      <w:r w:rsidRPr="002D21B2">
        <w:rPr>
          <w:rFonts w:cstheme="minorHAnsi"/>
          <w:sz w:val="24"/>
          <w:szCs w:val="24"/>
        </w:rPr>
        <w:t xml:space="preserve"> other decisions that affect state government’s emissions of </w:t>
      </w:r>
      <w:r w:rsidR="004F3786" w:rsidRPr="002D21B2">
        <w:rPr>
          <w:rFonts w:cstheme="minorHAnsi"/>
          <w:sz w:val="24"/>
          <w:szCs w:val="24"/>
        </w:rPr>
        <w:t>greenhouse gasses</w:t>
      </w:r>
      <w:r w:rsidRPr="002D21B2">
        <w:rPr>
          <w:rFonts w:cstheme="minorHAnsi"/>
          <w:sz w:val="24"/>
          <w:szCs w:val="24"/>
        </w:rPr>
        <w:t xml:space="preserve"> or other toxic substances, Washington State will explicitly consider the benefits and costs (including the social costs of carbon) of available options to avoid those emissions. Where cost-effective and workable solutions are available that will reduce or eliminate emissions, Washington State shall select the lower-emissions options.</w:t>
      </w:r>
    </w:p>
    <w:p w14:paraId="1C7632F7" w14:textId="78A4E5FA" w:rsidR="004578BF" w:rsidRPr="002D21B2" w:rsidRDefault="004578BF" w:rsidP="002D21B2">
      <w:pPr>
        <w:spacing w:line="240" w:lineRule="auto"/>
        <w:rPr>
          <w:rFonts w:cstheme="minorHAnsi"/>
        </w:rPr>
      </w:pPr>
    </w:p>
    <w:p w14:paraId="1110EE48" w14:textId="0AF59410" w:rsidR="00524FCA" w:rsidRPr="002D21B2" w:rsidRDefault="00524FCA" w:rsidP="002D21B2">
      <w:pPr>
        <w:spacing w:line="240" w:lineRule="auto"/>
        <w:rPr>
          <w:rFonts w:cstheme="minorHAnsi"/>
        </w:rPr>
      </w:pPr>
      <w:bookmarkStart w:id="10" w:name="_Step_5:_Rank"/>
      <w:bookmarkEnd w:id="10"/>
    </w:p>
    <w:p w14:paraId="7D8DE805" w14:textId="15C4E9BC" w:rsidR="00E74355" w:rsidRPr="002D21B2" w:rsidRDefault="00F20ACA" w:rsidP="002D21B2">
      <w:pPr>
        <w:pStyle w:val="Heading1"/>
        <w:rPr>
          <w:rFonts w:asciiTheme="minorHAnsi" w:hAnsiTheme="minorHAnsi" w:cstheme="minorHAnsi"/>
          <w:sz w:val="28"/>
          <w:szCs w:val="28"/>
          <w:shd w:val="clear" w:color="auto" w:fill="FFE599" w:themeFill="accent4" w:themeFillTint="66"/>
        </w:rPr>
      </w:pPr>
      <w:r w:rsidRPr="002D21B2">
        <w:rPr>
          <w:rFonts w:asciiTheme="minorHAnsi" w:hAnsiTheme="minorHAnsi" w:cstheme="minorHAnsi"/>
          <w:sz w:val="28"/>
          <w:szCs w:val="28"/>
        </w:rPr>
        <w:lastRenderedPageBreak/>
        <w:t xml:space="preserve">Step </w:t>
      </w:r>
      <w:r w:rsidR="00F94AFC" w:rsidRPr="002D21B2">
        <w:rPr>
          <w:rFonts w:asciiTheme="minorHAnsi" w:hAnsiTheme="minorHAnsi" w:cstheme="minorHAnsi"/>
          <w:sz w:val="28"/>
          <w:szCs w:val="28"/>
        </w:rPr>
        <w:t>6</w:t>
      </w:r>
      <w:r w:rsidRPr="002D21B2">
        <w:rPr>
          <w:rFonts w:asciiTheme="minorHAnsi" w:hAnsiTheme="minorHAnsi" w:cstheme="minorHAnsi"/>
          <w:sz w:val="28"/>
          <w:szCs w:val="28"/>
        </w:rPr>
        <w:t xml:space="preserve">: </w:t>
      </w:r>
      <w:r w:rsidR="00936E23">
        <w:rPr>
          <w:rFonts w:asciiTheme="minorHAnsi" w:hAnsiTheme="minorHAnsi" w:cstheme="minorHAnsi"/>
          <w:sz w:val="28"/>
          <w:szCs w:val="28"/>
        </w:rPr>
        <w:t>Evaluate</w:t>
      </w:r>
      <w:r w:rsidRPr="002D21B2">
        <w:rPr>
          <w:rFonts w:asciiTheme="minorHAnsi" w:hAnsiTheme="minorHAnsi" w:cstheme="minorHAnsi"/>
          <w:sz w:val="28"/>
          <w:szCs w:val="28"/>
        </w:rPr>
        <w:t xml:space="preserve"> </w:t>
      </w:r>
    </w:p>
    <w:p w14:paraId="480B1428" w14:textId="77777777" w:rsidR="00FA60D9" w:rsidRPr="002D21B2" w:rsidRDefault="00E74355" w:rsidP="002D21B2">
      <w:pPr>
        <w:pStyle w:val="InfoBlock"/>
        <w:ind w:left="720"/>
        <w:rPr>
          <w:rFonts w:asciiTheme="minorHAnsi" w:eastAsiaTheme="majorEastAsia" w:hAnsiTheme="minorHAnsi" w:cstheme="minorHAnsi"/>
          <w:sz w:val="24"/>
          <w:szCs w:val="24"/>
          <w:lang w:bidi="ar-SA"/>
        </w:rPr>
      </w:pPr>
      <w:r w:rsidRPr="002D21B2">
        <w:rPr>
          <w:rFonts w:asciiTheme="minorHAnsi" w:hAnsiTheme="minorHAnsi" w:cstheme="minorHAnsi"/>
          <w:sz w:val="24"/>
          <w:szCs w:val="24"/>
        </w:rPr>
        <w:t xml:space="preserve">If the bidder </w:t>
      </w:r>
      <w:r w:rsidR="002C3530" w:rsidRPr="002D21B2">
        <w:rPr>
          <w:rFonts w:asciiTheme="minorHAnsi" w:hAnsiTheme="minorHAnsi" w:cstheme="minorHAnsi"/>
          <w:sz w:val="24"/>
          <w:szCs w:val="24"/>
        </w:rPr>
        <w:t>wishes to receive the preference</w:t>
      </w:r>
      <w:r w:rsidRPr="002D21B2">
        <w:rPr>
          <w:rFonts w:asciiTheme="minorHAnsi" w:hAnsiTheme="minorHAnsi" w:cstheme="minorHAnsi"/>
          <w:sz w:val="24"/>
          <w:szCs w:val="24"/>
        </w:rPr>
        <w:t xml:space="preserve">, you will receive a </w:t>
      </w:r>
      <w:r w:rsidR="00636852" w:rsidRPr="002D21B2">
        <w:rPr>
          <w:rFonts w:asciiTheme="minorHAnsi" w:hAnsiTheme="minorHAnsi" w:cstheme="minorHAnsi"/>
          <w:sz w:val="24"/>
          <w:szCs w:val="24"/>
        </w:rPr>
        <w:t>Bidder</w:t>
      </w:r>
      <w:r w:rsidRPr="002D21B2">
        <w:rPr>
          <w:rFonts w:asciiTheme="minorHAnsi" w:hAnsiTheme="minorHAnsi" w:cstheme="minorHAnsi"/>
          <w:sz w:val="24"/>
          <w:szCs w:val="24"/>
        </w:rPr>
        <w:t xml:space="preserve"> Certification for </w:t>
      </w:r>
      <w:r w:rsidR="00B10BF4" w:rsidRPr="002D21B2">
        <w:rPr>
          <w:rFonts w:asciiTheme="minorHAnsi" w:hAnsiTheme="minorHAnsi" w:cstheme="minorHAnsi"/>
          <w:sz w:val="24"/>
          <w:szCs w:val="24"/>
        </w:rPr>
        <w:t xml:space="preserve">Environmental </w:t>
      </w:r>
      <w:r w:rsidR="00636852" w:rsidRPr="002D21B2">
        <w:rPr>
          <w:rFonts w:asciiTheme="minorHAnsi" w:hAnsiTheme="minorHAnsi" w:cstheme="minorHAnsi"/>
          <w:sz w:val="24"/>
          <w:szCs w:val="24"/>
        </w:rPr>
        <w:t>Preference.</w:t>
      </w:r>
    </w:p>
    <w:p w14:paraId="6C11249C" w14:textId="4B96CE04" w:rsidR="00636852" w:rsidRPr="002D21B2" w:rsidRDefault="00557E89" w:rsidP="002D21B2">
      <w:pPr>
        <w:pStyle w:val="InfoBlock"/>
        <w:ind w:left="720"/>
        <w:rPr>
          <w:rFonts w:asciiTheme="minorHAnsi" w:hAnsiTheme="minorHAnsi" w:cstheme="minorHAnsi"/>
          <w:sz w:val="24"/>
          <w:szCs w:val="24"/>
        </w:rPr>
      </w:pPr>
      <w:r w:rsidRPr="002D21B2">
        <w:rPr>
          <w:rFonts w:asciiTheme="minorHAnsi" w:hAnsiTheme="minorHAnsi" w:cstheme="minorHAnsi"/>
          <w:sz w:val="24"/>
          <w:szCs w:val="24"/>
        </w:rPr>
        <w:t xml:space="preserve">In the event that no bids are received seeking an Environmental Preference, </w:t>
      </w:r>
      <w:r w:rsidR="004F3786" w:rsidRPr="002D21B2">
        <w:rPr>
          <w:rFonts w:asciiTheme="minorHAnsi" w:hAnsiTheme="minorHAnsi" w:cstheme="minorHAnsi"/>
          <w:sz w:val="24"/>
          <w:szCs w:val="24"/>
        </w:rPr>
        <w:t>you</w:t>
      </w:r>
      <w:r w:rsidR="00E74355" w:rsidRPr="002D21B2">
        <w:rPr>
          <w:rFonts w:asciiTheme="minorHAnsi" w:hAnsiTheme="minorHAnsi" w:cstheme="minorHAnsi"/>
          <w:sz w:val="24"/>
          <w:szCs w:val="24"/>
        </w:rPr>
        <w:t xml:space="preserve"> shall evaluate and award based on best value</w:t>
      </w:r>
      <w:r w:rsidRPr="002D21B2">
        <w:rPr>
          <w:rFonts w:asciiTheme="minorHAnsi" w:hAnsiTheme="minorHAnsi" w:cstheme="minorHAnsi"/>
          <w:sz w:val="24"/>
          <w:szCs w:val="24"/>
        </w:rPr>
        <w:t xml:space="preserve">. </w:t>
      </w:r>
      <w:r w:rsidR="00E74355" w:rsidRPr="002D21B2">
        <w:rPr>
          <w:rFonts w:asciiTheme="minorHAnsi" w:hAnsiTheme="minorHAnsi" w:cstheme="minorHAnsi"/>
          <w:sz w:val="24"/>
          <w:szCs w:val="24"/>
        </w:rPr>
        <w:t xml:space="preserve"> </w:t>
      </w:r>
    </w:p>
    <w:p w14:paraId="68B66BF5" w14:textId="38E8029C" w:rsidR="00636852" w:rsidRPr="002D21B2" w:rsidRDefault="00636852" w:rsidP="002D21B2">
      <w:pPr>
        <w:pStyle w:val="InfoBlock"/>
        <w:rPr>
          <w:rFonts w:asciiTheme="minorHAnsi" w:hAnsiTheme="minorHAnsi" w:cstheme="minorHAnsi"/>
          <w:sz w:val="24"/>
          <w:szCs w:val="24"/>
        </w:rPr>
      </w:pPr>
    </w:p>
    <w:p w14:paraId="23688071" w14:textId="4D4B54F3" w:rsidR="00524FCA" w:rsidRPr="002D21B2" w:rsidRDefault="00524FCA" w:rsidP="002D21B2">
      <w:pPr>
        <w:pStyle w:val="NoSpacing"/>
        <w:spacing w:before="9000"/>
        <w:ind w:left="360"/>
        <w:rPr>
          <w:rFonts w:asciiTheme="minorHAnsi" w:hAnsiTheme="minorHAnsi" w:cstheme="minorHAnsi"/>
          <w:sz w:val="40"/>
          <w:szCs w:val="40"/>
          <w:highlight w:val="yellow"/>
        </w:rPr>
      </w:pPr>
    </w:p>
    <w:p w14:paraId="39587670" w14:textId="2C827252" w:rsidR="00E74355" w:rsidRPr="002D21B2" w:rsidRDefault="0030490C" w:rsidP="002D21B2">
      <w:pPr>
        <w:pStyle w:val="NoSpacing"/>
        <w:spacing w:before="9000"/>
        <w:ind w:left="360"/>
        <w:rPr>
          <w:rFonts w:asciiTheme="minorHAnsi" w:hAnsiTheme="minorHAnsi" w:cstheme="minorHAnsi"/>
          <w:sz w:val="40"/>
          <w:szCs w:val="40"/>
        </w:rPr>
      </w:pPr>
      <w:r w:rsidRPr="002D21B2">
        <w:rPr>
          <w:rFonts w:asciiTheme="minorHAnsi" w:hAnsiTheme="minorHAnsi" w:cstheme="minorHAnsi"/>
          <w:sz w:val="40"/>
          <w:szCs w:val="40"/>
        </w:rPr>
        <w:lastRenderedPageBreak/>
        <w:t>S</w:t>
      </w:r>
      <w:r w:rsidR="00B2491C" w:rsidRPr="002D21B2">
        <w:rPr>
          <w:rFonts w:asciiTheme="minorHAnsi" w:hAnsiTheme="minorHAnsi" w:cstheme="minorHAnsi"/>
          <w:sz w:val="40"/>
          <w:szCs w:val="40"/>
        </w:rPr>
        <w:t>ample Language</w:t>
      </w:r>
    </w:p>
    <w:p w14:paraId="11C477C3" w14:textId="77777777" w:rsidR="004C4631" w:rsidRPr="002D21B2" w:rsidRDefault="004C4631" w:rsidP="002D21B2">
      <w:pPr>
        <w:shd w:val="clear" w:color="auto" w:fill="FFFFFF"/>
        <w:spacing w:after="0" w:line="240" w:lineRule="auto"/>
        <w:outlineLvl w:val="1"/>
        <w:rPr>
          <w:rFonts w:eastAsia="Times New Roman" w:cstheme="minorHAnsi"/>
          <w:b/>
          <w:bCs/>
          <w:color w:val="562465"/>
          <w:sz w:val="28"/>
          <w:szCs w:val="28"/>
        </w:rPr>
      </w:pPr>
    </w:p>
    <w:p w14:paraId="39333BD9" w14:textId="77777777" w:rsidR="00874CDE" w:rsidRPr="002D21B2" w:rsidRDefault="00874CDE" w:rsidP="002D21B2">
      <w:pPr>
        <w:pStyle w:val="Heading1"/>
        <w:ind w:left="720"/>
        <w:rPr>
          <w:rFonts w:asciiTheme="minorHAnsi" w:hAnsiTheme="minorHAnsi" w:cstheme="minorHAnsi"/>
          <w:sz w:val="28"/>
          <w:szCs w:val="28"/>
        </w:rPr>
      </w:pPr>
      <w:bookmarkStart w:id="11" w:name="_Select_this_link"/>
      <w:bookmarkEnd w:id="11"/>
      <w:r w:rsidRPr="002D21B2">
        <w:rPr>
          <w:rFonts w:asciiTheme="minorHAnsi" w:hAnsiTheme="minorHAnsi" w:cstheme="minorHAnsi"/>
          <w:b w:val="0"/>
          <w:sz w:val="28"/>
          <w:szCs w:val="28"/>
        </w:rPr>
        <w:t xml:space="preserve">Select this link for the latest </w:t>
      </w:r>
      <w:hyperlink r:id="rId48" w:history="1">
        <w:r w:rsidRPr="002D21B2">
          <w:rPr>
            <w:rStyle w:val="Hyperlink"/>
            <w:rFonts w:asciiTheme="minorHAnsi" w:hAnsiTheme="minorHAnsi" w:cstheme="minorHAnsi"/>
            <w:b w:val="0"/>
            <w:sz w:val="28"/>
            <w:szCs w:val="28"/>
          </w:rPr>
          <w:t>Sample Environmental Preference</w:t>
        </w:r>
        <w:r w:rsidRPr="002D21B2">
          <w:rPr>
            <w:rStyle w:val="Hyperlink"/>
            <w:rFonts w:asciiTheme="minorHAnsi" w:hAnsiTheme="minorHAnsi" w:cstheme="minorHAnsi"/>
            <w:sz w:val="28"/>
            <w:szCs w:val="28"/>
          </w:rPr>
          <w:t xml:space="preserve"> Bidder Certification</w:t>
        </w:r>
      </w:hyperlink>
    </w:p>
    <w:p w14:paraId="7D8BBCA9" w14:textId="77777777" w:rsidR="00874CDE" w:rsidRPr="002D21B2" w:rsidRDefault="00874CDE" w:rsidP="002D21B2">
      <w:pPr>
        <w:spacing w:after="0" w:line="240" w:lineRule="auto"/>
        <w:rPr>
          <w:rFonts w:cstheme="minorHAnsi"/>
          <w:b/>
          <w:sz w:val="32"/>
          <w:szCs w:val="32"/>
        </w:rPr>
      </w:pPr>
    </w:p>
    <w:p w14:paraId="74D18E83" w14:textId="77777777" w:rsidR="00B10BF4" w:rsidRPr="002D21B2" w:rsidRDefault="00B10BF4" w:rsidP="002D21B2">
      <w:pPr>
        <w:pBdr>
          <w:bottom w:val="single" w:sz="4" w:space="1" w:color="auto"/>
        </w:pBdr>
        <w:spacing w:after="240" w:line="240" w:lineRule="auto"/>
        <w:ind w:left="720"/>
        <w:outlineLvl w:val="0"/>
        <w:rPr>
          <w:rFonts w:cstheme="minorHAnsi"/>
          <w:smallCaps/>
          <w:sz w:val="28"/>
          <w:szCs w:val="28"/>
        </w:rPr>
      </w:pPr>
      <w:bookmarkStart w:id="12" w:name="_Sample_environmental_Electronic"/>
      <w:bookmarkEnd w:id="12"/>
      <w:r w:rsidRPr="002D21B2">
        <w:rPr>
          <w:rFonts w:cstheme="minorHAnsi"/>
          <w:smallCaps/>
          <w:sz w:val="28"/>
          <w:szCs w:val="28"/>
        </w:rPr>
        <w:t xml:space="preserve">Sample </w:t>
      </w:r>
      <w:r w:rsidR="00B559C5" w:rsidRPr="002D21B2">
        <w:rPr>
          <w:rFonts w:cstheme="minorHAnsi"/>
          <w:smallCaps/>
          <w:sz w:val="28"/>
          <w:szCs w:val="28"/>
        </w:rPr>
        <w:t>Clean Fuel Vehicles Environmental Preference</w:t>
      </w:r>
      <w:r w:rsidR="00B559C5" w:rsidRPr="002D21B2">
        <w:rPr>
          <w:rFonts w:cstheme="minorHAnsi"/>
          <w:sz w:val="28"/>
          <w:szCs w:val="28"/>
        </w:rPr>
        <w:t xml:space="preserve"> </w:t>
      </w:r>
      <w:r w:rsidR="00AA290A" w:rsidRPr="002D21B2">
        <w:rPr>
          <w:rFonts w:cstheme="minorHAnsi"/>
          <w:b/>
          <w:smallCaps/>
          <w:sz w:val="28"/>
          <w:szCs w:val="28"/>
        </w:rPr>
        <w:t>purpose s</w:t>
      </w:r>
      <w:r w:rsidRPr="002D21B2">
        <w:rPr>
          <w:rFonts w:cstheme="minorHAnsi"/>
          <w:b/>
          <w:smallCaps/>
          <w:sz w:val="28"/>
          <w:szCs w:val="28"/>
        </w:rPr>
        <w:t>tatement</w:t>
      </w:r>
      <w:r w:rsidRPr="002D21B2">
        <w:rPr>
          <w:rFonts w:cstheme="minorHAnsi"/>
          <w:smallCaps/>
          <w:sz w:val="28"/>
          <w:szCs w:val="28"/>
        </w:rPr>
        <w:t xml:space="preserve">: </w:t>
      </w:r>
    </w:p>
    <w:p w14:paraId="26551FD1" w14:textId="4ACADEE6" w:rsidR="00546C13" w:rsidRPr="002D21B2" w:rsidRDefault="00546C13" w:rsidP="002D21B2">
      <w:pPr>
        <w:autoSpaceDE w:val="0"/>
        <w:autoSpaceDN w:val="0"/>
        <w:adjustRightInd w:val="0"/>
        <w:spacing w:after="0" w:line="240" w:lineRule="auto"/>
        <w:ind w:left="720"/>
        <w:rPr>
          <w:rFonts w:cstheme="minorHAnsi"/>
          <w:color w:val="000000"/>
          <w:sz w:val="24"/>
          <w:szCs w:val="24"/>
        </w:rPr>
      </w:pPr>
      <w:r w:rsidRPr="002D21B2">
        <w:rPr>
          <w:rFonts w:cstheme="minorHAnsi"/>
          <w:color w:val="000000"/>
          <w:sz w:val="24"/>
          <w:szCs w:val="24"/>
        </w:rPr>
        <w:t xml:space="preserve">Improved technology has made new, clean-energy vehicles in many cases cheaper to own and operate over their life cycles than their traditional alternatives, shattering outdated notions of having to decide between doing what’s “right” and doing what is affordable. Cutting harmful pollution caused by the burning of fossil fuels in the state vehicles that state agencies purchase has a direct positive effect on human health. </w:t>
      </w:r>
      <w:r w:rsidRPr="002D21B2">
        <w:rPr>
          <w:rFonts w:cstheme="minorHAnsi"/>
          <w:sz w:val="24"/>
          <w:szCs w:val="24"/>
        </w:rPr>
        <w:t xml:space="preserve">When purchasing or leasing vehicles and other decisions that affect state government’s emissions of </w:t>
      </w:r>
      <w:r w:rsidR="004F3786" w:rsidRPr="002D21B2">
        <w:rPr>
          <w:rFonts w:cstheme="minorHAnsi"/>
          <w:sz w:val="24"/>
          <w:szCs w:val="24"/>
        </w:rPr>
        <w:t>greenhouse gasses</w:t>
      </w:r>
      <w:r w:rsidRPr="002D21B2">
        <w:rPr>
          <w:rFonts w:cstheme="minorHAnsi"/>
          <w:sz w:val="24"/>
          <w:szCs w:val="24"/>
        </w:rPr>
        <w:t xml:space="preserve"> or other toxic substances, Washington State will explicitly consider the benefits and costs (including the social costs of carbon) of available options to avoid those emissions. Where cost-effective and workable solutions are available that will reduce or eliminate emissions, Washington State shall select the lower-emissions options.</w:t>
      </w:r>
    </w:p>
    <w:p w14:paraId="2AB261E1" w14:textId="77777777" w:rsidR="00AA290A" w:rsidRPr="002D21B2" w:rsidRDefault="00AA290A" w:rsidP="002D21B2">
      <w:pPr>
        <w:spacing w:after="0" w:line="240" w:lineRule="auto"/>
        <w:ind w:left="720"/>
        <w:rPr>
          <w:rFonts w:cstheme="minorHAnsi"/>
        </w:rPr>
      </w:pPr>
    </w:p>
    <w:p w14:paraId="1861BD1F" w14:textId="77777777" w:rsidR="00B10BF4" w:rsidRPr="002D21B2" w:rsidRDefault="00AA290A" w:rsidP="002D21B2">
      <w:pPr>
        <w:pBdr>
          <w:bottom w:val="single" w:sz="4" w:space="1" w:color="auto"/>
        </w:pBdr>
        <w:spacing w:after="240" w:line="240" w:lineRule="auto"/>
        <w:ind w:left="720"/>
        <w:outlineLvl w:val="0"/>
        <w:rPr>
          <w:rFonts w:cstheme="minorHAnsi"/>
          <w:smallCaps/>
          <w:sz w:val="28"/>
          <w:szCs w:val="28"/>
        </w:rPr>
      </w:pPr>
      <w:r w:rsidRPr="002D21B2">
        <w:rPr>
          <w:rFonts w:cstheme="minorHAnsi"/>
          <w:smallCaps/>
          <w:sz w:val="28"/>
          <w:szCs w:val="28"/>
        </w:rPr>
        <w:t xml:space="preserve">Sample </w:t>
      </w:r>
      <w:r w:rsidR="00B559C5" w:rsidRPr="002D21B2">
        <w:rPr>
          <w:rFonts w:cstheme="minorHAnsi"/>
          <w:smallCaps/>
          <w:sz w:val="28"/>
          <w:szCs w:val="28"/>
        </w:rPr>
        <w:t>Clean Fuel Vehicles Environmental Preference</w:t>
      </w:r>
      <w:r w:rsidR="00B559C5" w:rsidRPr="002D21B2">
        <w:rPr>
          <w:rFonts w:cstheme="minorHAnsi"/>
          <w:sz w:val="28"/>
          <w:szCs w:val="28"/>
        </w:rPr>
        <w:t xml:space="preserve"> </w:t>
      </w:r>
      <w:r w:rsidRPr="002D21B2">
        <w:rPr>
          <w:rFonts w:cstheme="minorHAnsi"/>
          <w:b/>
          <w:smallCaps/>
          <w:sz w:val="28"/>
          <w:szCs w:val="28"/>
        </w:rPr>
        <w:t>evaluation c</w:t>
      </w:r>
      <w:r w:rsidR="00B10BF4" w:rsidRPr="002D21B2">
        <w:rPr>
          <w:rFonts w:cstheme="minorHAnsi"/>
          <w:b/>
          <w:smallCaps/>
          <w:sz w:val="28"/>
          <w:szCs w:val="28"/>
        </w:rPr>
        <w:t>lause</w:t>
      </w:r>
      <w:r w:rsidR="00B10BF4" w:rsidRPr="002D21B2">
        <w:rPr>
          <w:rFonts w:cstheme="minorHAnsi"/>
          <w:smallCaps/>
          <w:sz w:val="28"/>
          <w:szCs w:val="28"/>
        </w:rPr>
        <w:t xml:space="preserve">: </w:t>
      </w:r>
    </w:p>
    <w:p w14:paraId="78A11391" w14:textId="77777777" w:rsidR="00546C13" w:rsidRPr="002D21B2" w:rsidRDefault="00546C13" w:rsidP="002D21B2">
      <w:pPr>
        <w:spacing w:line="240" w:lineRule="auto"/>
        <w:ind w:left="720"/>
        <w:rPr>
          <w:rFonts w:cstheme="minorHAnsi"/>
          <w:sz w:val="24"/>
          <w:szCs w:val="24"/>
          <w:lang w:bidi="en-US"/>
        </w:rPr>
      </w:pPr>
      <w:r w:rsidRPr="002D21B2">
        <w:rPr>
          <w:rFonts w:cstheme="minorHAnsi"/>
          <w:sz w:val="24"/>
          <w:szCs w:val="24"/>
          <w:lang w:bidi="en-US"/>
        </w:rPr>
        <w:t>A preference of XX per product line item will be applied to any bidder that provides clean fuel vehicles as described in this solicitation. The preference shall only be applied when the vehicle meets or exceeds the specifications in this solicitation.</w:t>
      </w:r>
    </w:p>
    <w:p w14:paraId="5678A28D" w14:textId="77777777" w:rsidR="00546C13" w:rsidRPr="002D21B2" w:rsidRDefault="00546C13" w:rsidP="002D21B2">
      <w:pPr>
        <w:widowControl w:val="0"/>
        <w:spacing w:after="0" w:line="240" w:lineRule="auto"/>
        <w:ind w:left="720" w:right="90"/>
        <w:rPr>
          <w:rFonts w:cstheme="minorHAnsi"/>
          <w:color w:val="333333"/>
          <w:sz w:val="24"/>
          <w:szCs w:val="24"/>
        </w:rPr>
      </w:pPr>
      <w:r w:rsidRPr="002D21B2">
        <w:rPr>
          <w:rFonts w:cstheme="minorHAnsi"/>
          <w:color w:val="333333"/>
          <w:sz w:val="24"/>
          <w:szCs w:val="24"/>
        </w:rPr>
        <w:t xml:space="preserve">The preference will be applied at time of bid evaluation.  When evaluating the bid price of qualifying bidders, a </w:t>
      </w:r>
      <w:r w:rsidRPr="002D21B2">
        <w:rPr>
          <w:rFonts w:cstheme="minorHAnsi"/>
          <w:b/>
          <w:color w:val="333333"/>
          <w:sz w:val="24"/>
          <w:szCs w:val="24"/>
        </w:rPr>
        <w:t>XX% price reduction</w:t>
      </w:r>
      <w:r w:rsidRPr="002D21B2">
        <w:rPr>
          <w:rFonts w:cstheme="minorHAnsi"/>
          <w:color w:val="333333"/>
          <w:sz w:val="24"/>
          <w:szCs w:val="24"/>
        </w:rPr>
        <w:t xml:space="preserve"> will be applied to those bidder’s items that qualify for the </w:t>
      </w:r>
      <w:r w:rsidR="00DF70A8" w:rsidRPr="002D21B2">
        <w:rPr>
          <w:rFonts w:cstheme="minorHAnsi"/>
          <w:color w:val="333333"/>
          <w:sz w:val="24"/>
          <w:szCs w:val="24"/>
        </w:rPr>
        <w:t>clean fuel vehicles</w:t>
      </w:r>
      <w:r w:rsidRPr="002D21B2">
        <w:rPr>
          <w:rFonts w:cstheme="minorHAnsi"/>
          <w:color w:val="333333"/>
          <w:sz w:val="24"/>
          <w:szCs w:val="24"/>
        </w:rPr>
        <w:t xml:space="preserve"> preference for price evaluation purposes. </w:t>
      </w:r>
    </w:p>
    <w:p w14:paraId="6D00E53E" w14:textId="77777777" w:rsidR="00546C13" w:rsidRPr="002D21B2" w:rsidRDefault="00546C13" w:rsidP="002D21B2">
      <w:pPr>
        <w:widowControl w:val="0"/>
        <w:spacing w:after="0" w:line="240" w:lineRule="auto"/>
        <w:ind w:left="720" w:right="90"/>
        <w:rPr>
          <w:rFonts w:cstheme="minorHAnsi"/>
          <w:color w:val="333333"/>
          <w:sz w:val="24"/>
          <w:szCs w:val="24"/>
        </w:rPr>
      </w:pPr>
    </w:p>
    <w:p w14:paraId="56677C8D" w14:textId="77777777" w:rsidR="00546C13" w:rsidRPr="002D21B2" w:rsidRDefault="00546C13" w:rsidP="002D21B2">
      <w:pPr>
        <w:widowControl w:val="0"/>
        <w:spacing w:after="0" w:line="240" w:lineRule="auto"/>
        <w:ind w:left="720" w:right="90"/>
        <w:rPr>
          <w:rFonts w:cstheme="minorHAnsi"/>
          <w:color w:val="333333"/>
          <w:sz w:val="24"/>
          <w:szCs w:val="24"/>
        </w:rPr>
      </w:pPr>
      <w:r w:rsidRPr="002D21B2">
        <w:rPr>
          <w:rFonts w:cstheme="minorHAnsi"/>
          <w:sz w:val="24"/>
          <w:szCs w:val="24"/>
        </w:rPr>
        <w:t>Accordingly, all bidders must certify whether they are seeking the statutory preference for clean fuel vehicles in this Competitive Solicitation. Bidders must make the certification on the certification form attached as Exhibit __ (Environmental Certifications).  Bidders who seek to obtain the XX% bid preference for clean fuel vehicles must, in regard to the products pertaining to this procurement, certify that the products specified in Exhibit __ (Cost Worksheet) meet or exceed the recommended clean fuel vehicle specifications in this solicitation.</w:t>
      </w:r>
    </w:p>
    <w:p w14:paraId="5B21FEF8" w14:textId="77777777" w:rsidR="0069695C" w:rsidRPr="002D21B2" w:rsidRDefault="0069695C" w:rsidP="002D21B2">
      <w:pPr>
        <w:spacing w:after="0" w:line="240" w:lineRule="auto"/>
        <w:ind w:left="1440"/>
        <w:rPr>
          <w:rFonts w:cstheme="minorHAnsi"/>
          <w:sz w:val="24"/>
          <w:szCs w:val="24"/>
        </w:rPr>
      </w:pPr>
    </w:p>
    <w:p w14:paraId="423F5074" w14:textId="77777777" w:rsidR="00B10BF4" w:rsidRPr="002D21B2" w:rsidRDefault="00AA290A" w:rsidP="002D21B2">
      <w:pPr>
        <w:pBdr>
          <w:bottom w:val="single" w:sz="4" w:space="1" w:color="auto"/>
        </w:pBdr>
        <w:spacing w:after="0" w:line="240" w:lineRule="auto"/>
        <w:ind w:left="720"/>
        <w:outlineLvl w:val="0"/>
        <w:rPr>
          <w:rFonts w:cstheme="minorHAnsi"/>
          <w:b/>
          <w:smallCaps/>
          <w:sz w:val="28"/>
          <w:szCs w:val="28"/>
        </w:rPr>
      </w:pPr>
      <w:bookmarkStart w:id="13" w:name="_Step_5:_Include"/>
      <w:bookmarkEnd w:id="13"/>
      <w:r w:rsidRPr="002D21B2">
        <w:rPr>
          <w:rFonts w:cstheme="minorHAnsi"/>
          <w:smallCaps/>
          <w:sz w:val="28"/>
          <w:szCs w:val="28"/>
        </w:rPr>
        <w:t xml:space="preserve">Sample </w:t>
      </w:r>
      <w:r w:rsidR="00B559C5" w:rsidRPr="002D21B2">
        <w:rPr>
          <w:rFonts w:cstheme="minorHAnsi"/>
          <w:smallCaps/>
          <w:sz w:val="28"/>
          <w:szCs w:val="28"/>
        </w:rPr>
        <w:t>Clean Fuel Vehicles Environmental Preference</w:t>
      </w:r>
      <w:r w:rsidR="00B559C5" w:rsidRPr="002D21B2">
        <w:rPr>
          <w:rFonts w:cstheme="minorHAnsi"/>
          <w:sz w:val="28"/>
          <w:szCs w:val="28"/>
        </w:rPr>
        <w:t xml:space="preserve"> </w:t>
      </w:r>
      <w:r w:rsidRPr="002D21B2">
        <w:rPr>
          <w:rFonts w:cstheme="minorHAnsi"/>
          <w:b/>
          <w:smallCaps/>
          <w:sz w:val="28"/>
          <w:szCs w:val="28"/>
        </w:rPr>
        <w:t>w</w:t>
      </w:r>
      <w:r w:rsidR="00B10BF4" w:rsidRPr="002D21B2">
        <w:rPr>
          <w:rFonts w:cstheme="minorHAnsi"/>
          <w:b/>
          <w:smallCaps/>
          <w:sz w:val="28"/>
          <w:szCs w:val="28"/>
        </w:rPr>
        <w:t xml:space="preserve">arranty language: </w:t>
      </w:r>
    </w:p>
    <w:p w14:paraId="11FE3C3F" w14:textId="77777777" w:rsidR="000F17F0" w:rsidRPr="002D21B2" w:rsidRDefault="000F17F0" w:rsidP="002D21B2">
      <w:pPr>
        <w:spacing w:after="0" w:line="240" w:lineRule="auto"/>
        <w:rPr>
          <w:rFonts w:cstheme="minorHAnsi"/>
          <w:sz w:val="24"/>
          <w:szCs w:val="24"/>
        </w:rPr>
      </w:pPr>
    </w:p>
    <w:p w14:paraId="615A0903" w14:textId="5BD3E3EC" w:rsidR="00546C13" w:rsidRPr="002D21B2" w:rsidRDefault="00546C13" w:rsidP="002D21B2">
      <w:pPr>
        <w:spacing w:after="0" w:line="240" w:lineRule="auto"/>
        <w:ind w:left="720"/>
        <w:rPr>
          <w:rFonts w:cstheme="minorHAnsi"/>
          <w:sz w:val="24"/>
          <w:szCs w:val="24"/>
        </w:rPr>
      </w:pPr>
      <w:r w:rsidRPr="002D21B2">
        <w:rPr>
          <w:rFonts w:cstheme="minorHAnsi"/>
          <w:sz w:val="24"/>
          <w:szCs w:val="24"/>
        </w:rPr>
        <w:t xml:space="preserve">Contractor Preference – Clean Fuel Environmental Preference:  Contractor represents and warrants that, during the term of this Contract, for any product(s) for which Contractor sought and was awarded an environmental purchasing preference pursuant to </w:t>
      </w:r>
      <w:hyperlink r:id="rId49" w:history="1">
        <w:r w:rsidRPr="002D21B2">
          <w:rPr>
            <w:rStyle w:val="Hyperlink"/>
            <w:rFonts w:cstheme="minorHAnsi"/>
            <w:color w:val="auto"/>
            <w:sz w:val="24"/>
            <w:szCs w:val="24"/>
          </w:rPr>
          <w:t>RCW 43.19.648</w:t>
        </w:r>
      </w:hyperlink>
      <w:r w:rsidRPr="002D21B2">
        <w:rPr>
          <w:rFonts w:cstheme="minorHAnsi"/>
          <w:sz w:val="24"/>
          <w:szCs w:val="24"/>
          <w:lang w:bidi="en-US"/>
        </w:rPr>
        <w:t xml:space="preserve">, </w:t>
      </w:r>
      <w:hyperlink r:id="rId50" w:history="1">
        <w:r w:rsidRPr="002D21B2">
          <w:rPr>
            <w:rStyle w:val="Hyperlink"/>
            <w:rFonts w:cstheme="minorHAnsi"/>
            <w:color w:val="auto"/>
            <w:sz w:val="24"/>
            <w:szCs w:val="24"/>
          </w:rPr>
          <w:t>RCW 43.01.250</w:t>
        </w:r>
      </w:hyperlink>
      <w:r w:rsidRPr="002D21B2">
        <w:rPr>
          <w:rStyle w:val="Hyperlink"/>
          <w:rFonts w:cstheme="minorHAnsi"/>
          <w:color w:val="auto"/>
          <w:sz w:val="24"/>
          <w:szCs w:val="24"/>
        </w:rPr>
        <w:t>,</w:t>
      </w:r>
      <w:r w:rsidRPr="002D21B2">
        <w:rPr>
          <w:rFonts w:cstheme="minorHAnsi"/>
          <w:sz w:val="24"/>
          <w:szCs w:val="24"/>
          <w:lang w:bidi="en-US"/>
        </w:rPr>
        <w:t xml:space="preserve"> </w:t>
      </w:r>
      <w:hyperlink r:id="rId51" w:history="1">
        <w:r w:rsidRPr="002D21B2">
          <w:rPr>
            <w:rStyle w:val="Hyperlink"/>
            <w:rFonts w:cstheme="minorHAnsi"/>
            <w:color w:val="auto"/>
            <w:sz w:val="24"/>
            <w:szCs w:val="24"/>
          </w:rPr>
          <w:t>RCW 82.08.809</w:t>
        </w:r>
      </w:hyperlink>
      <w:r w:rsidRPr="002D21B2">
        <w:rPr>
          <w:rStyle w:val="Hyperlink"/>
          <w:rFonts w:cstheme="minorHAnsi"/>
          <w:color w:val="auto"/>
          <w:sz w:val="24"/>
          <w:szCs w:val="24"/>
        </w:rPr>
        <w:t xml:space="preserve">, </w:t>
      </w:r>
      <w:hyperlink r:id="rId52" w:history="1">
        <w:r w:rsidRPr="002D21B2">
          <w:rPr>
            <w:rStyle w:val="Hyperlink"/>
            <w:rFonts w:cstheme="minorHAnsi"/>
            <w:color w:val="auto"/>
            <w:sz w:val="24"/>
            <w:szCs w:val="24"/>
          </w:rPr>
          <w:t>194-28 WAC</w:t>
        </w:r>
      </w:hyperlink>
      <w:r w:rsidRPr="002D21B2">
        <w:rPr>
          <w:rStyle w:val="Hyperlink"/>
          <w:rFonts w:cstheme="minorHAnsi"/>
          <w:color w:val="auto"/>
          <w:sz w:val="24"/>
          <w:szCs w:val="24"/>
          <w:u w:val="none"/>
        </w:rPr>
        <w:t xml:space="preserve">, and </w:t>
      </w:r>
      <w:hyperlink r:id="rId53" w:history="1">
        <w:r w:rsidRPr="002D21B2">
          <w:rPr>
            <w:rStyle w:val="Hyperlink"/>
            <w:rFonts w:cstheme="minorHAnsi"/>
            <w:color w:val="auto"/>
            <w:sz w:val="24"/>
            <w:szCs w:val="24"/>
            <w:u w:val="none"/>
            <w:lang w:bidi="en-US"/>
          </w:rPr>
          <w:t>Executive Order 20-01</w:t>
        </w:r>
      </w:hyperlink>
      <w:r w:rsidRPr="002D21B2">
        <w:rPr>
          <w:rFonts w:cstheme="minorHAnsi"/>
          <w:sz w:val="24"/>
          <w:szCs w:val="24"/>
          <w:lang w:bidi="en-US"/>
        </w:rPr>
        <w:t xml:space="preserve"> </w:t>
      </w:r>
      <w:r w:rsidRPr="002D21B2">
        <w:rPr>
          <w:rFonts w:cstheme="minorHAnsi"/>
          <w:sz w:val="24"/>
          <w:szCs w:val="24"/>
        </w:rPr>
        <w:t>such product(s) shall exceed the minimum clean fuel vehicle specification</w:t>
      </w:r>
      <w:r w:rsidR="00672867" w:rsidRPr="002D21B2">
        <w:rPr>
          <w:rFonts w:cstheme="minorHAnsi"/>
          <w:sz w:val="24"/>
          <w:szCs w:val="24"/>
        </w:rPr>
        <w:t xml:space="preserve"> listed in Exhibit X (Environmental Certification) or Exhibit Y Specifications</w:t>
      </w:r>
      <w:r w:rsidRPr="002D21B2">
        <w:rPr>
          <w:rFonts w:cstheme="minorHAnsi"/>
          <w:sz w:val="24"/>
          <w:szCs w:val="24"/>
        </w:rPr>
        <w:t xml:space="preserve"> that enabled Contractor to be awarded such preference.  Notwithstanding any provision to the contrary, upon breach of warranty and Contractor’s failure to provide satisfactory evidence of compliance within </w:t>
      </w:r>
      <w:r w:rsidRPr="002D21B2">
        <w:rPr>
          <w:rFonts w:cstheme="minorHAnsi"/>
          <w:sz w:val="24"/>
          <w:szCs w:val="24"/>
        </w:rPr>
        <w:lastRenderedPageBreak/>
        <w:t>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5618A6E8" w14:textId="77777777" w:rsidR="00786459" w:rsidRPr="002D21B2" w:rsidRDefault="00786459" w:rsidP="002D21B2">
      <w:pPr>
        <w:spacing w:line="240" w:lineRule="auto"/>
        <w:rPr>
          <w:rFonts w:cstheme="minorHAnsi"/>
        </w:rPr>
      </w:pPr>
    </w:p>
    <w:p w14:paraId="0429D9B5" w14:textId="446916CE" w:rsidR="00F6513D" w:rsidRPr="002D21B2" w:rsidRDefault="00F6513D" w:rsidP="002D21B2">
      <w:pPr>
        <w:pStyle w:val="Heading2"/>
        <w:spacing w:line="240" w:lineRule="auto"/>
        <w:rPr>
          <w:rFonts w:asciiTheme="minorHAnsi" w:hAnsiTheme="minorHAnsi" w:cstheme="minorHAnsi"/>
          <w:smallCaps/>
          <w:sz w:val="28"/>
          <w:szCs w:val="28"/>
        </w:rPr>
      </w:pPr>
      <w:bookmarkStart w:id="14" w:name="_Electronic_Products_Purchasing"/>
      <w:bookmarkStart w:id="15" w:name="_FAQs"/>
      <w:bookmarkStart w:id="16" w:name="_FREQUENTLY_ASKED_QUESTIONS"/>
      <w:bookmarkEnd w:id="14"/>
      <w:bookmarkEnd w:id="15"/>
      <w:bookmarkEnd w:id="16"/>
      <w:r w:rsidRPr="002D21B2">
        <w:rPr>
          <w:rFonts w:asciiTheme="minorHAnsi" w:hAnsiTheme="minorHAnsi" w:cstheme="minorHAnsi"/>
        </w:rPr>
        <w:t>FREQUENTLY ASKED QUESTIONS</w:t>
      </w:r>
      <w:r w:rsidR="00AA290A" w:rsidRPr="002D21B2">
        <w:rPr>
          <w:rFonts w:asciiTheme="minorHAnsi" w:hAnsiTheme="minorHAnsi" w:cstheme="minorHAnsi"/>
        </w:rPr>
        <w:t xml:space="preserve"> -</w:t>
      </w:r>
      <w:r w:rsidR="00AA290A" w:rsidRPr="002D21B2">
        <w:rPr>
          <w:rFonts w:asciiTheme="minorHAnsi" w:hAnsiTheme="minorHAnsi" w:cstheme="minorHAnsi"/>
          <w:smallCaps/>
          <w:sz w:val="28"/>
          <w:szCs w:val="28"/>
        </w:rPr>
        <w:t xml:space="preserve"> </w:t>
      </w:r>
      <w:r w:rsidR="00B559C5" w:rsidRPr="002D21B2">
        <w:rPr>
          <w:rFonts w:asciiTheme="minorHAnsi" w:hAnsiTheme="minorHAnsi" w:cstheme="minorHAnsi"/>
          <w:smallCaps/>
          <w:sz w:val="28"/>
          <w:szCs w:val="28"/>
        </w:rPr>
        <w:t>Clean Fuel Vehicles Environmental Preference</w:t>
      </w:r>
    </w:p>
    <w:p w14:paraId="33EA135E" w14:textId="019EDBDA" w:rsidR="009C250D" w:rsidRPr="002D21B2" w:rsidRDefault="009C250D" w:rsidP="002D21B2">
      <w:pPr>
        <w:spacing w:after="0" w:line="240" w:lineRule="auto"/>
        <w:rPr>
          <w:rFonts w:cstheme="minorHAnsi"/>
          <w:b/>
          <w:sz w:val="24"/>
          <w:szCs w:val="24"/>
        </w:rPr>
      </w:pPr>
      <w:r w:rsidRPr="002D21B2">
        <w:rPr>
          <w:rFonts w:cstheme="minorHAnsi"/>
          <w:b/>
          <w:sz w:val="24"/>
          <w:szCs w:val="24"/>
        </w:rPr>
        <w:t xml:space="preserve">1.  </w:t>
      </w:r>
      <w:r w:rsidR="00524FCA" w:rsidRPr="002D21B2">
        <w:rPr>
          <w:rFonts w:cstheme="minorHAnsi"/>
          <w:b/>
          <w:sz w:val="24"/>
          <w:szCs w:val="24"/>
        </w:rPr>
        <w:t>Is</w:t>
      </w:r>
      <w:r w:rsidRPr="002D21B2">
        <w:rPr>
          <w:rFonts w:cstheme="minorHAnsi"/>
          <w:b/>
          <w:sz w:val="24"/>
          <w:szCs w:val="24"/>
        </w:rPr>
        <w:t xml:space="preserve"> there a minimum or maximum preference that I have to use for clean fuel vehicles? </w:t>
      </w:r>
    </w:p>
    <w:p w14:paraId="58997247" w14:textId="37098BCD" w:rsidR="00524FCA" w:rsidRPr="002D21B2" w:rsidRDefault="009C250D" w:rsidP="002D21B2">
      <w:pPr>
        <w:spacing w:after="0" w:line="240" w:lineRule="auto"/>
        <w:ind w:left="720"/>
        <w:rPr>
          <w:rFonts w:cstheme="minorHAnsi"/>
        </w:rPr>
      </w:pPr>
      <w:r w:rsidRPr="002D21B2">
        <w:rPr>
          <w:rFonts w:cstheme="minorHAnsi"/>
          <w:b/>
        </w:rPr>
        <w:t>Answer:</w:t>
      </w:r>
      <w:r w:rsidRPr="002D21B2">
        <w:rPr>
          <w:rFonts w:cstheme="minorHAnsi"/>
        </w:rPr>
        <w:t xml:space="preserve"> No. There is no statutory pre-determined minimum or maximum for the preference. </w:t>
      </w:r>
    </w:p>
    <w:p w14:paraId="0444F9F0" w14:textId="77777777" w:rsidR="00F94AFC" w:rsidRPr="002D21B2" w:rsidRDefault="00F94AFC" w:rsidP="002D21B2">
      <w:pPr>
        <w:spacing w:after="0" w:line="240" w:lineRule="auto"/>
        <w:ind w:left="720"/>
        <w:rPr>
          <w:rFonts w:cstheme="minorHAnsi"/>
        </w:rPr>
      </w:pPr>
    </w:p>
    <w:p w14:paraId="7F7660EE" w14:textId="2AAB147A" w:rsidR="00524FCA" w:rsidRPr="002D21B2" w:rsidRDefault="00524FCA" w:rsidP="002D21B2">
      <w:pPr>
        <w:spacing w:after="0" w:line="240" w:lineRule="auto"/>
        <w:rPr>
          <w:rFonts w:cstheme="minorHAnsi"/>
          <w:sz w:val="24"/>
          <w:szCs w:val="24"/>
        </w:rPr>
      </w:pPr>
      <w:r w:rsidRPr="002D21B2">
        <w:rPr>
          <w:rFonts w:cstheme="minorHAnsi"/>
          <w:b/>
          <w:sz w:val="24"/>
          <w:szCs w:val="24"/>
        </w:rPr>
        <w:t xml:space="preserve">2.  Do I include this specification as a special exhibit? </w:t>
      </w:r>
    </w:p>
    <w:p w14:paraId="2B5D532D" w14:textId="55AC818A" w:rsidR="009C250D" w:rsidRPr="002D21B2" w:rsidRDefault="00524FCA" w:rsidP="002D21B2">
      <w:pPr>
        <w:spacing w:line="240" w:lineRule="auto"/>
        <w:ind w:left="720"/>
        <w:rPr>
          <w:rFonts w:cstheme="minorHAnsi"/>
        </w:rPr>
      </w:pPr>
      <w:r w:rsidRPr="002D21B2">
        <w:rPr>
          <w:rFonts w:cstheme="minorHAnsi"/>
          <w:b/>
        </w:rPr>
        <w:t>Answer:</w:t>
      </w:r>
      <w:r w:rsidRPr="002D21B2">
        <w:rPr>
          <w:rFonts w:cstheme="minorHAnsi"/>
        </w:rPr>
        <w:t xml:space="preserve"> </w:t>
      </w:r>
      <w:r w:rsidR="009C250D" w:rsidRPr="002D21B2">
        <w:rPr>
          <w:rFonts w:cstheme="minorHAnsi"/>
        </w:rPr>
        <w:t>There are multiple mechanisms of action for including the preference. The specifications can be listed as part of the bid documents or as a special exhibit and the bidder can sign a certification that they meet the specifications. Or the specifications can be included in the certification exhibit that the bidder is signing. Either way there must be a certification where the bidder promises under law that they meet the specifications. But this only applies to their bid. If they win we want to make them promise it applies for the contract.</w:t>
      </w:r>
    </w:p>
    <w:p w14:paraId="364CB526" w14:textId="38DF9642" w:rsidR="009C250D" w:rsidRPr="002D21B2" w:rsidRDefault="009C250D" w:rsidP="002D21B2">
      <w:pPr>
        <w:spacing w:line="240" w:lineRule="auto"/>
        <w:ind w:left="720"/>
        <w:rPr>
          <w:rFonts w:cstheme="minorHAnsi"/>
        </w:rPr>
      </w:pPr>
      <w:r w:rsidRPr="002D21B2">
        <w:rPr>
          <w:rFonts w:cstheme="minorHAnsi"/>
        </w:rPr>
        <w:t>The key for this is to have the contract representations and warranties tie to the environmental specifications. The representation and warranty is a promise from the Contractor that they currently and in the future will meet expectations. So we need to include in the contract language what we want them to promise.</w:t>
      </w:r>
    </w:p>
    <w:p w14:paraId="37CE3771" w14:textId="77777777" w:rsidR="009C250D" w:rsidRPr="002D21B2" w:rsidRDefault="009C250D" w:rsidP="002D21B2">
      <w:pPr>
        <w:spacing w:line="240" w:lineRule="auto"/>
        <w:ind w:left="720"/>
        <w:rPr>
          <w:rFonts w:cstheme="minorHAnsi"/>
        </w:rPr>
      </w:pPr>
      <w:r w:rsidRPr="002D21B2">
        <w:rPr>
          <w:rFonts w:cstheme="minorHAnsi"/>
        </w:rPr>
        <w:t>We want them to promise that they currently meet specifications that gave them the preference and they will meet the specifications that gave them the preference for the life of the contract.</w:t>
      </w:r>
    </w:p>
    <w:p w14:paraId="7D31AC36" w14:textId="478C275F" w:rsidR="009C250D" w:rsidRPr="002D21B2" w:rsidRDefault="009C250D" w:rsidP="002D21B2">
      <w:pPr>
        <w:spacing w:line="240" w:lineRule="auto"/>
        <w:ind w:left="720"/>
        <w:rPr>
          <w:rFonts w:cstheme="minorHAnsi"/>
        </w:rPr>
      </w:pPr>
      <w:r w:rsidRPr="002D21B2">
        <w:rPr>
          <w:rFonts w:cstheme="minorHAnsi"/>
        </w:rPr>
        <w:t>If we have listed those specifications in either a certification or specification document we want to call that out in the contract and include it as an exhibit to the contract.</w:t>
      </w:r>
    </w:p>
    <w:p w14:paraId="75A87C5D" w14:textId="77777777" w:rsidR="009C250D" w:rsidRPr="002D21B2" w:rsidRDefault="009C250D" w:rsidP="002D21B2">
      <w:pPr>
        <w:spacing w:line="240" w:lineRule="auto"/>
        <w:ind w:left="720"/>
        <w:rPr>
          <w:rFonts w:cstheme="minorHAnsi"/>
        </w:rPr>
      </w:pPr>
      <w:r w:rsidRPr="002D21B2">
        <w:rPr>
          <w:rFonts w:cstheme="minorHAnsi"/>
        </w:rPr>
        <w:t>If the specifications are part of the certification the language would say “shall exceed the minimum clean fuel vehicle specification as listed in Exhibit X Environmental Certification.” That certification would then be attached as Exhibit X to the master contract.</w:t>
      </w:r>
    </w:p>
    <w:p w14:paraId="5BB7F997" w14:textId="77777777" w:rsidR="009C250D" w:rsidRPr="002D21B2" w:rsidRDefault="009C250D" w:rsidP="002D21B2">
      <w:pPr>
        <w:spacing w:line="240" w:lineRule="auto"/>
        <w:ind w:left="720"/>
        <w:rPr>
          <w:rFonts w:cstheme="minorHAnsi"/>
        </w:rPr>
      </w:pPr>
      <w:r w:rsidRPr="002D21B2">
        <w:rPr>
          <w:rFonts w:cstheme="minorHAnsi"/>
        </w:rPr>
        <w:t>If the specifications are in their own document the language would say, “shall exceed the minimum clean fuel vehicle specification as listed in Exhibit Y Specifications.” That specification document would then be attached as Exhibit Y to the master contract.</w:t>
      </w:r>
    </w:p>
    <w:p w14:paraId="5491AC46" w14:textId="01AC1A13" w:rsidR="007640B5" w:rsidRPr="002D21B2" w:rsidRDefault="00524FCA" w:rsidP="002D21B2">
      <w:pPr>
        <w:spacing w:after="0" w:line="240" w:lineRule="auto"/>
        <w:rPr>
          <w:rFonts w:cstheme="minorHAnsi"/>
          <w:sz w:val="24"/>
          <w:szCs w:val="24"/>
        </w:rPr>
      </w:pPr>
      <w:r w:rsidRPr="002D21B2">
        <w:rPr>
          <w:rFonts w:cstheme="minorHAnsi"/>
          <w:b/>
          <w:sz w:val="24"/>
          <w:szCs w:val="24"/>
        </w:rPr>
        <w:t>3</w:t>
      </w:r>
      <w:r w:rsidR="00781778" w:rsidRPr="002D21B2">
        <w:rPr>
          <w:rFonts w:cstheme="minorHAnsi"/>
          <w:b/>
          <w:sz w:val="24"/>
          <w:szCs w:val="24"/>
        </w:rPr>
        <w:t xml:space="preserve">.  To whom does this </w:t>
      </w:r>
      <w:r w:rsidR="00D24D2A" w:rsidRPr="002D21B2">
        <w:rPr>
          <w:rFonts w:cstheme="minorHAnsi"/>
          <w:b/>
          <w:sz w:val="24"/>
          <w:szCs w:val="24"/>
        </w:rPr>
        <w:t>law</w:t>
      </w:r>
      <w:r w:rsidR="00781778" w:rsidRPr="002D21B2">
        <w:rPr>
          <w:rFonts w:cstheme="minorHAnsi"/>
          <w:b/>
          <w:sz w:val="24"/>
          <w:szCs w:val="24"/>
        </w:rPr>
        <w:t xml:space="preserve"> apply</w:t>
      </w:r>
      <w:r w:rsidR="0021405B" w:rsidRPr="002D21B2">
        <w:rPr>
          <w:rFonts w:cstheme="minorHAnsi"/>
          <w:b/>
          <w:sz w:val="24"/>
          <w:szCs w:val="24"/>
        </w:rPr>
        <w:t>?</w:t>
      </w:r>
    </w:p>
    <w:p w14:paraId="738AEA1E" w14:textId="77777777" w:rsidR="00781778" w:rsidRPr="002D21B2" w:rsidRDefault="00781778" w:rsidP="002D21B2">
      <w:pPr>
        <w:spacing w:after="0" w:line="240" w:lineRule="auto"/>
        <w:ind w:left="720"/>
        <w:rPr>
          <w:rFonts w:cstheme="minorHAnsi"/>
          <w:lang w:bidi="en-US"/>
        </w:rPr>
      </w:pPr>
      <w:r w:rsidRPr="002D21B2">
        <w:rPr>
          <w:rFonts w:cstheme="minorHAnsi"/>
          <w:b/>
        </w:rPr>
        <w:t>Answer:</w:t>
      </w:r>
      <w:r w:rsidRPr="002D21B2">
        <w:rPr>
          <w:rFonts w:cstheme="minorHAnsi"/>
        </w:rPr>
        <w:t xml:space="preserve"> </w:t>
      </w:r>
      <w:r w:rsidRPr="002D21B2">
        <w:rPr>
          <w:rFonts w:cstheme="minorHAnsi"/>
          <w:lang w:eastAsia="zh-TW" w:bidi="en-US"/>
        </w:rPr>
        <w:t xml:space="preserve">Any state office or activity of the executive branch of state government, including state agencies, departments, offices, divisions, boards, commissions, institutions of higher education as defined in </w:t>
      </w:r>
      <w:hyperlink r:id="rId54" w:history="1">
        <w:r w:rsidRPr="002D21B2">
          <w:rPr>
            <w:rFonts w:cstheme="minorHAnsi"/>
            <w:color w:val="0563C1" w:themeColor="hyperlink"/>
            <w:u w:val="single"/>
            <w:lang w:eastAsia="zh-TW" w:bidi="en-US"/>
          </w:rPr>
          <w:t>RCW 28B.10.016</w:t>
        </w:r>
      </w:hyperlink>
      <w:r w:rsidRPr="002D21B2">
        <w:rPr>
          <w:rFonts w:cstheme="minorHAnsi"/>
          <w:color w:val="0563C1" w:themeColor="hyperlink"/>
          <w:u w:val="single"/>
          <w:lang w:eastAsia="zh-TW" w:bidi="en-US"/>
        </w:rPr>
        <w:t>,</w:t>
      </w:r>
      <w:r w:rsidRPr="002D21B2">
        <w:rPr>
          <w:rFonts w:cstheme="minorHAnsi"/>
          <w:color w:val="FF0000"/>
          <w:lang w:eastAsia="zh-TW" w:bidi="en-US"/>
        </w:rPr>
        <w:t xml:space="preserve"> </w:t>
      </w:r>
      <w:r w:rsidRPr="002D21B2">
        <w:rPr>
          <w:rFonts w:cstheme="minorHAnsi"/>
          <w:lang w:eastAsia="zh-TW" w:bidi="en-US"/>
        </w:rPr>
        <w:t>correctional and other types of institutions (</w:t>
      </w:r>
      <w:hyperlink r:id="rId55" w:history="1">
        <w:r w:rsidRPr="002D21B2">
          <w:rPr>
            <w:rFonts w:cstheme="minorHAnsi"/>
            <w:color w:val="0563C1" w:themeColor="hyperlink"/>
            <w:u w:val="single"/>
            <w:lang w:eastAsia="zh-TW" w:bidi="en-US"/>
          </w:rPr>
          <w:t>RCW 39.26.010(1)</w:t>
        </w:r>
      </w:hyperlink>
      <w:r w:rsidRPr="002D21B2">
        <w:rPr>
          <w:rFonts w:cstheme="minorHAnsi"/>
          <w:lang w:eastAsia="zh-TW" w:bidi="en-US"/>
        </w:rPr>
        <w:t>) (</w:t>
      </w:r>
      <w:hyperlink r:id="rId56" w:history="1">
        <w:r w:rsidRPr="002D21B2">
          <w:rPr>
            <w:rFonts w:cstheme="minorHAnsi"/>
            <w:color w:val="0563C1" w:themeColor="hyperlink"/>
            <w:u w:val="single"/>
            <w:lang w:eastAsia="zh-TW" w:bidi="en-US"/>
          </w:rPr>
          <w:t>RCW 39.26.100</w:t>
        </w:r>
      </w:hyperlink>
      <w:r w:rsidRPr="002D21B2">
        <w:rPr>
          <w:rFonts w:cstheme="minorHAnsi"/>
          <w:lang w:eastAsia="zh-TW" w:bidi="en-US"/>
        </w:rPr>
        <w:t>) (</w:t>
      </w:r>
      <w:hyperlink r:id="rId57" w:history="1">
        <w:r w:rsidRPr="002D21B2">
          <w:rPr>
            <w:rFonts w:cstheme="minorHAnsi"/>
            <w:color w:val="0563C1" w:themeColor="hyperlink"/>
            <w:u w:val="single"/>
            <w:lang w:eastAsia="zh-TW" w:bidi="en-US"/>
          </w:rPr>
          <w:t>RCW 39.26.102</w:t>
        </w:r>
      </w:hyperlink>
      <w:r w:rsidRPr="002D21B2">
        <w:rPr>
          <w:rFonts w:cstheme="minorHAnsi"/>
          <w:lang w:eastAsia="zh-TW" w:bidi="en-US"/>
        </w:rPr>
        <w:t>).</w:t>
      </w:r>
    </w:p>
    <w:p w14:paraId="3344884C" w14:textId="77777777" w:rsidR="00781778" w:rsidRPr="002D21B2" w:rsidRDefault="00781778" w:rsidP="002D21B2">
      <w:pPr>
        <w:spacing w:after="0" w:line="240" w:lineRule="auto"/>
        <w:rPr>
          <w:rFonts w:cstheme="minorHAnsi"/>
          <w:b/>
          <w:sz w:val="24"/>
          <w:szCs w:val="24"/>
          <w:lang w:eastAsia="zh-TW" w:bidi="en-US"/>
        </w:rPr>
      </w:pPr>
    </w:p>
    <w:p w14:paraId="672D87C6" w14:textId="07D94F7D" w:rsidR="007640B5" w:rsidRPr="002D21B2" w:rsidRDefault="00524FCA" w:rsidP="002D21B2">
      <w:pPr>
        <w:spacing w:after="0" w:line="240" w:lineRule="auto"/>
        <w:rPr>
          <w:rFonts w:cstheme="minorHAnsi"/>
          <w:sz w:val="24"/>
          <w:szCs w:val="24"/>
          <w:lang w:eastAsia="zh-TW" w:bidi="en-US"/>
        </w:rPr>
      </w:pPr>
      <w:r w:rsidRPr="002D21B2">
        <w:rPr>
          <w:rFonts w:cstheme="minorHAnsi"/>
          <w:b/>
          <w:sz w:val="24"/>
          <w:szCs w:val="24"/>
          <w:lang w:eastAsia="zh-TW" w:bidi="en-US"/>
        </w:rPr>
        <w:t>4</w:t>
      </w:r>
      <w:r w:rsidR="00BA75BD" w:rsidRPr="002D21B2">
        <w:rPr>
          <w:rFonts w:cstheme="minorHAnsi"/>
          <w:b/>
          <w:sz w:val="24"/>
          <w:szCs w:val="24"/>
          <w:lang w:eastAsia="zh-TW" w:bidi="en-US"/>
        </w:rPr>
        <w:t xml:space="preserve">. </w:t>
      </w:r>
      <w:r w:rsidR="0021405B" w:rsidRPr="002D21B2">
        <w:rPr>
          <w:rFonts w:cstheme="minorHAnsi"/>
          <w:b/>
          <w:sz w:val="24"/>
          <w:szCs w:val="24"/>
          <w:lang w:eastAsia="zh-TW" w:bidi="en-US"/>
        </w:rPr>
        <w:t xml:space="preserve">What are the </w:t>
      </w:r>
      <w:r w:rsidR="007640B5" w:rsidRPr="002D21B2">
        <w:rPr>
          <w:rFonts w:cstheme="minorHAnsi"/>
          <w:b/>
          <w:sz w:val="24"/>
          <w:szCs w:val="24"/>
          <w:lang w:eastAsia="zh-TW" w:bidi="en-US"/>
        </w:rPr>
        <w:t>Authorizing sources</w:t>
      </w:r>
      <w:r w:rsidR="0021405B" w:rsidRPr="002D21B2">
        <w:rPr>
          <w:rFonts w:cstheme="minorHAnsi"/>
          <w:b/>
          <w:sz w:val="24"/>
          <w:szCs w:val="24"/>
          <w:lang w:eastAsia="zh-TW" w:bidi="en-US"/>
        </w:rPr>
        <w:t>?</w:t>
      </w:r>
    </w:p>
    <w:p w14:paraId="58BEB1A9" w14:textId="77777777" w:rsidR="00781778" w:rsidRPr="002D21B2" w:rsidRDefault="00781778" w:rsidP="002D21B2">
      <w:pPr>
        <w:spacing w:after="0" w:line="240" w:lineRule="auto"/>
        <w:ind w:left="720"/>
        <w:rPr>
          <w:rFonts w:cstheme="minorHAnsi"/>
          <w:b/>
          <w:sz w:val="24"/>
          <w:szCs w:val="24"/>
          <w:lang w:bidi="en-US"/>
        </w:rPr>
      </w:pPr>
      <w:r w:rsidRPr="002D21B2">
        <w:rPr>
          <w:rFonts w:cstheme="minorHAnsi"/>
          <w:b/>
          <w:sz w:val="24"/>
          <w:szCs w:val="24"/>
          <w:lang w:bidi="en-US"/>
        </w:rPr>
        <w:t>Answer:</w:t>
      </w:r>
    </w:p>
    <w:p w14:paraId="26B28E77" w14:textId="12AB2C1F" w:rsidR="0016763D" w:rsidRPr="002D21B2" w:rsidRDefault="00BB31CE" w:rsidP="002D21B2">
      <w:pPr>
        <w:numPr>
          <w:ilvl w:val="0"/>
          <w:numId w:val="46"/>
        </w:numPr>
        <w:spacing w:after="0" w:line="240" w:lineRule="auto"/>
        <w:rPr>
          <w:rFonts w:cstheme="minorHAnsi"/>
          <w:color w:val="000000"/>
          <w:sz w:val="24"/>
          <w:szCs w:val="24"/>
        </w:rPr>
      </w:pPr>
      <w:hyperlink r:id="rId58" w:history="1">
        <w:r w:rsidR="0016763D" w:rsidRPr="002D21B2">
          <w:rPr>
            <w:rFonts w:cstheme="minorHAnsi"/>
            <w:color w:val="0563C1" w:themeColor="hyperlink"/>
            <w:sz w:val="24"/>
            <w:szCs w:val="24"/>
            <w:u w:val="single"/>
          </w:rPr>
          <w:t>EO 20-01</w:t>
        </w:r>
      </w:hyperlink>
      <w:r w:rsidR="0016763D" w:rsidRPr="002D21B2">
        <w:rPr>
          <w:rFonts w:cstheme="minorHAnsi"/>
          <w:color w:val="000000"/>
          <w:sz w:val="24"/>
          <w:szCs w:val="24"/>
        </w:rPr>
        <w:t xml:space="preserve">  </w:t>
      </w:r>
    </w:p>
    <w:p w14:paraId="2B103E8D" w14:textId="09BCAD62" w:rsidR="0016763D" w:rsidRPr="002D21B2" w:rsidRDefault="00BB31CE" w:rsidP="002D21B2">
      <w:pPr>
        <w:numPr>
          <w:ilvl w:val="0"/>
          <w:numId w:val="46"/>
        </w:numPr>
        <w:spacing w:after="0" w:line="240" w:lineRule="auto"/>
        <w:rPr>
          <w:rFonts w:cstheme="minorHAnsi"/>
          <w:color w:val="000000"/>
          <w:sz w:val="24"/>
          <w:szCs w:val="24"/>
        </w:rPr>
      </w:pPr>
      <w:hyperlink r:id="rId59" w:history="1">
        <w:r w:rsidR="0016763D" w:rsidRPr="002D21B2">
          <w:rPr>
            <w:rFonts w:cstheme="minorHAnsi"/>
            <w:color w:val="0563C1" w:themeColor="hyperlink"/>
            <w:sz w:val="24"/>
            <w:szCs w:val="24"/>
            <w:u w:val="single"/>
          </w:rPr>
          <w:t>RCW 43.19.648</w:t>
        </w:r>
      </w:hyperlink>
      <w:r w:rsidR="0016763D" w:rsidRPr="002D21B2">
        <w:rPr>
          <w:rFonts w:cstheme="minorHAnsi"/>
          <w:color w:val="000000"/>
          <w:sz w:val="24"/>
          <w:szCs w:val="24"/>
        </w:rPr>
        <w:t xml:space="preserve"> </w:t>
      </w:r>
    </w:p>
    <w:p w14:paraId="293C8077" w14:textId="71F05564" w:rsidR="0016763D" w:rsidRPr="002D21B2" w:rsidRDefault="00BB31CE" w:rsidP="002D21B2">
      <w:pPr>
        <w:numPr>
          <w:ilvl w:val="0"/>
          <w:numId w:val="46"/>
        </w:numPr>
        <w:spacing w:after="0" w:line="240" w:lineRule="auto"/>
        <w:rPr>
          <w:rFonts w:cstheme="minorHAnsi"/>
          <w:color w:val="000000"/>
          <w:sz w:val="24"/>
          <w:szCs w:val="24"/>
        </w:rPr>
      </w:pPr>
      <w:hyperlink r:id="rId60" w:history="1">
        <w:r w:rsidR="0016763D" w:rsidRPr="002D21B2">
          <w:rPr>
            <w:rFonts w:cstheme="minorHAnsi"/>
            <w:color w:val="0563C1" w:themeColor="hyperlink"/>
            <w:sz w:val="24"/>
            <w:szCs w:val="24"/>
            <w:u w:val="single"/>
          </w:rPr>
          <w:t>RCW 43.01.250</w:t>
        </w:r>
      </w:hyperlink>
      <w:r w:rsidR="0016763D" w:rsidRPr="002D21B2">
        <w:rPr>
          <w:rFonts w:cstheme="minorHAnsi"/>
          <w:color w:val="000000"/>
          <w:sz w:val="24"/>
          <w:szCs w:val="24"/>
        </w:rPr>
        <w:t xml:space="preserve"> </w:t>
      </w:r>
    </w:p>
    <w:p w14:paraId="11191586" w14:textId="4FE3B8EB" w:rsidR="0016763D" w:rsidRPr="002D21B2" w:rsidRDefault="00BB31CE" w:rsidP="002D21B2">
      <w:pPr>
        <w:numPr>
          <w:ilvl w:val="0"/>
          <w:numId w:val="46"/>
        </w:numPr>
        <w:spacing w:after="0" w:line="240" w:lineRule="auto"/>
        <w:rPr>
          <w:rFonts w:cstheme="minorHAnsi"/>
          <w:color w:val="000000"/>
          <w:sz w:val="24"/>
          <w:szCs w:val="24"/>
        </w:rPr>
      </w:pPr>
      <w:hyperlink r:id="rId61" w:history="1">
        <w:r w:rsidR="0016763D" w:rsidRPr="002D21B2">
          <w:rPr>
            <w:rFonts w:cstheme="minorHAnsi"/>
            <w:color w:val="0563C1" w:themeColor="hyperlink"/>
            <w:sz w:val="24"/>
            <w:szCs w:val="24"/>
            <w:u w:val="single"/>
          </w:rPr>
          <w:t>ePACT</w:t>
        </w:r>
      </w:hyperlink>
      <w:r w:rsidR="0016763D" w:rsidRPr="002D21B2">
        <w:rPr>
          <w:rFonts w:cstheme="minorHAnsi"/>
          <w:color w:val="000000"/>
          <w:sz w:val="24"/>
          <w:szCs w:val="24"/>
        </w:rPr>
        <w:t xml:space="preserve"> </w:t>
      </w:r>
    </w:p>
    <w:p w14:paraId="0A5B6351" w14:textId="67C64DC3" w:rsidR="0016763D" w:rsidRPr="002D21B2" w:rsidRDefault="00BB31CE" w:rsidP="002D21B2">
      <w:pPr>
        <w:numPr>
          <w:ilvl w:val="0"/>
          <w:numId w:val="46"/>
        </w:numPr>
        <w:spacing w:after="0" w:line="240" w:lineRule="auto"/>
        <w:rPr>
          <w:rFonts w:cstheme="minorHAnsi"/>
          <w:color w:val="000000"/>
          <w:sz w:val="24"/>
          <w:szCs w:val="24"/>
        </w:rPr>
      </w:pPr>
      <w:hyperlink r:id="rId62" w:history="1">
        <w:r w:rsidR="0016763D" w:rsidRPr="002D21B2">
          <w:rPr>
            <w:rFonts w:cstheme="minorHAnsi"/>
            <w:color w:val="0563C1" w:themeColor="hyperlink"/>
            <w:sz w:val="24"/>
            <w:szCs w:val="24"/>
            <w:u w:val="single"/>
          </w:rPr>
          <w:t>RCW 82.08.809</w:t>
        </w:r>
      </w:hyperlink>
      <w:r w:rsidR="0016763D" w:rsidRPr="002D21B2">
        <w:rPr>
          <w:rFonts w:cstheme="minorHAnsi"/>
          <w:color w:val="000000"/>
          <w:sz w:val="24"/>
          <w:szCs w:val="24"/>
        </w:rPr>
        <w:t xml:space="preserve"> </w:t>
      </w:r>
    </w:p>
    <w:p w14:paraId="6EFDBF4A" w14:textId="1564433A" w:rsidR="0016763D" w:rsidRPr="002D21B2" w:rsidRDefault="00BB31CE" w:rsidP="002D21B2">
      <w:pPr>
        <w:numPr>
          <w:ilvl w:val="0"/>
          <w:numId w:val="46"/>
        </w:numPr>
        <w:spacing w:after="0" w:line="240" w:lineRule="auto"/>
        <w:rPr>
          <w:rFonts w:cstheme="minorHAnsi"/>
          <w:color w:val="000000"/>
          <w:sz w:val="24"/>
          <w:szCs w:val="24"/>
        </w:rPr>
      </w:pPr>
      <w:hyperlink r:id="rId63" w:history="1">
        <w:r w:rsidR="0016763D" w:rsidRPr="002D21B2">
          <w:rPr>
            <w:rFonts w:cstheme="minorHAnsi"/>
            <w:color w:val="0563C1" w:themeColor="hyperlink"/>
            <w:sz w:val="24"/>
            <w:szCs w:val="24"/>
            <w:u w:val="single"/>
          </w:rPr>
          <w:t>194-28 WAC</w:t>
        </w:r>
      </w:hyperlink>
      <w:r w:rsidR="0016763D" w:rsidRPr="002D21B2">
        <w:rPr>
          <w:rFonts w:cstheme="minorHAnsi"/>
          <w:color w:val="000000"/>
          <w:sz w:val="24"/>
          <w:szCs w:val="24"/>
        </w:rPr>
        <w:t xml:space="preserve"> </w:t>
      </w:r>
    </w:p>
    <w:p w14:paraId="17A061D0" w14:textId="77777777" w:rsidR="0021405B" w:rsidRPr="002D21B2" w:rsidRDefault="0021405B" w:rsidP="002D21B2">
      <w:pPr>
        <w:spacing w:after="60" w:line="240" w:lineRule="auto"/>
        <w:rPr>
          <w:rFonts w:cstheme="minorHAnsi"/>
          <w:b/>
          <w:sz w:val="24"/>
          <w:szCs w:val="24"/>
          <w:lang w:eastAsia="zh-TW" w:bidi="en-US"/>
        </w:rPr>
      </w:pPr>
    </w:p>
    <w:p w14:paraId="7ED519A3" w14:textId="538619F7" w:rsidR="0021405B" w:rsidRPr="002D21B2" w:rsidRDefault="00524FCA" w:rsidP="002D21B2">
      <w:pPr>
        <w:spacing w:after="60" w:line="240" w:lineRule="auto"/>
        <w:rPr>
          <w:rFonts w:cstheme="minorHAnsi"/>
          <w:sz w:val="24"/>
          <w:szCs w:val="24"/>
        </w:rPr>
      </w:pPr>
      <w:r w:rsidRPr="002D21B2">
        <w:rPr>
          <w:rFonts w:cstheme="minorHAnsi"/>
          <w:b/>
          <w:sz w:val="24"/>
          <w:szCs w:val="24"/>
          <w:lang w:eastAsia="zh-TW" w:bidi="en-US"/>
        </w:rPr>
        <w:t>5</w:t>
      </w:r>
      <w:r w:rsidR="00781778" w:rsidRPr="002D21B2">
        <w:rPr>
          <w:rFonts w:cstheme="minorHAnsi"/>
          <w:b/>
          <w:sz w:val="24"/>
          <w:szCs w:val="24"/>
          <w:lang w:eastAsia="zh-TW" w:bidi="en-US"/>
        </w:rPr>
        <w:t xml:space="preserve">. </w:t>
      </w:r>
      <w:r w:rsidR="0021405B" w:rsidRPr="002D21B2">
        <w:rPr>
          <w:rFonts w:cstheme="minorHAnsi"/>
          <w:b/>
          <w:sz w:val="24"/>
          <w:szCs w:val="24"/>
          <w:lang w:eastAsia="zh-TW" w:bidi="en-US"/>
        </w:rPr>
        <w:t xml:space="preserve">What is the </w:t>
      </w:r>
      <w:r w:rsidR="00626496">
        <w:rPr>
          <w:rFonts w:cstheme="minorHAnsi"/>
          <w:b/>
          <w:sz w:val="24"/>
          <w:szCs w:val="24"/>
          <w:lang w:eastAsia="zh-TW" w:bidi="en-US"/>
        </w:rPr>
        <w:t>e</w:t>
      </w:r>
      <w:r w:rsidR="007640B5" w:rsidRPr="002D21B2">
        <w:rPr>
          <w:rFonts w:cstheme="minorHAnsi"/>
          <w:b/>
          <w:sz w:val="24"/>
          <w:szCs w:val="24"/>
          <w:lang w:eastAsia="zh-TW" w:bidi="en-US"/>
        </w:rPr>
        <w:t>ffective date</w:t>
      </w:r>
      <w:r w:rsidR="00F90A1E" w:rsidRPr="002D21B2">
        <w:rPr>
          <w:rFonts w:cstheme="minorHAnsi"/>
          <w:b/>
          <w:sz w:val="24"/>
          <w:szCs w:val="24"/>
          <w:lang w:eastAsia="zh-TW" w:bidi="en-US"/>
        </w:rPr>
        <w:t xml:space="preserve"> of the policy</w:t>
      </w:r>
      <w:r w:rsidR="00781778" w:rsidRPr="002D21B2">
        <w:rPr>
          <w:rFonts w:cstheme="minorHAnsi"/>
          <w:b/>
          <w:sz w:val="24"/>
          <w:szCs w:val="24"/>
          <w:lang w:eastAsia="zh-TW" w:bidi="en-US"/>
        </w:rPr>
        <w:t>?</w:t>
      </w:r>
    </w:p>
    <w:p w14:paraId="50458171" w14:textId="77777777" w:rsidR="007640B5" w:rsidRPr="002D21B2" w:rsidRDefault="00781778" w:rsidP="002D21B2">
      <w:pPr>
        <w:spacing w:after="60" w:line="240" w:lineRule="auto"/>
        <w:ind w:firstLine="720"/>
        <w:rPr>
          <w:rFonts w:cstheme="minorHAnsi"/>
          <w:sz w:val="24"/>
          <w:szCs w:val="24"/>
          <w:lang w:eastAsia="zh-TW" w:bidi="en-US"/>
        </w:rPr>
      </w:pPr>
      <w:r w:rsidRPr="002D21B2">
        <w:rPr>
          <w:rFonts w:cstheme="minorHAnsi"/>
          <w:b/>
          <w:sz w:val="24"/>
          <w:szCs w:val="24"/>
          <w:highlight w:val="cyan"/>
        </w:rPr>
        <w:t>Answer:</w:t>
      </w:r>
      <w:r w:rsidRPr="002D21B2">
        <w:rPr>
          <w:rFonts w:cstheme="minorHAnsi"/>
          <w:sz w:val="24"/>
          <w:szCs w:val="24"/>
          <w:highlight w:val="cyan"/>
        </w:rPr>
        <w:t xml:space="preserve"> </w:t>
      </w:r>
      <w:r w:rsidR="007F5299" w:rsidRPr="002D21B2">
        <w:rPr>
          <w:rFonts w:cstheme="minorHAnsi"/>
          <w:sz w:val="24"/>
          <w:szCs w:val="24"/>
        </w:rPr>
        <w:t>Link to policy</w:t>
      </w:r>
    </w:p>
    <w:p w14:paraId="1583B660" w14:textId="078D1063" w:rsidR="00F90A1E" w:rsidRPr="002D21B2" w:rsidRDefault="00524FCA" w:rsidP="002D21B2">
      <w:pPr>
        <w:spacing w:after="60" w:line="240" w:lineRule="auto"/>
        <w:rPr>
          <w:rFonts w:cstheme="minorHAnsi"/>
          <w:sz w:val="24"/>
          <w:szCs w:val="24"/>
        </w:rPr>
      </w:pPr>
      <w:r w:rsidRPr="002D21B2">
        <w:rPr>
          <w:rFonts w:cstheme="minorHAnsi"/>
          <w:b/>
          <w:sz w:val="24"/>
          <w:szCs w:val="24"/>
          <w:lang w:eastAsia="zh-TW" w:bidi="en-US"/>
        </w:rPr>
        <w:t>6</w:t>
      </w:r>
      <w:r w:rsidR="00F90A1E" w:rsidRPr="002D21B2">
        <w:rPr>
          <w:rFonts w:cstheme="minorHAnsi"/>
          <w:b/>
          <w:sz w:val="24"/>
          <w:szCs w:val="24"/>
          <w:lang w:eastAsia="zh-TW" w:bidi="en-US"/>
        </w:rPr>
        <w:t xml:space="preserve">. Question: </w:t>
      </w:r>
      <w:r w:rsidR="00F90A1E" w:rsidRPr="002D21B2">
        <w:rPr>
          <w:rFonts w:cstheme="minorHAnsi"/>
          <w:sz w:val="24"/>
          <w:szCs w:val="24"/>
          <w:lang w:eastAsia="zh-TW" w:bidi="en-US"/>
        </w:rPr>
        <w:t>When do I have to complete the training?</w:t>
      </w:r>
    </w:p>
    <w:p w14:paraId="78F8510C" w14:textId="77777777" w:rsidR="00F90A1E" w:rsidRPr="002D21B2" w:rsidRDefault="00F90A1E" w:rsidP="002D21B2">
      <w:pPr>
        <w:spacing w:after="60" w:line="240" w:lineRule="auto"/>
        <w:ind w:left="720"/>
        <w:rPr>
          <w:rFonts w:cstheme="minorHAnsi"/>
          <w:sz w:val="24"/>
          <w:szCs w:val="24"/>
          <w:lang w:eastAsia="zh-TW" w:bidi="en-US"/>
        </w:rPr>
      </w:pPr>
      <w:r w:rsidRPr="002D21B2">
        <w:rPr>
          <w:rFonts w:cstheme="minorHAnsi"/>
          <w:b/>
          <w:sz w:val="24"/>
          <w:szCs w:val="24"/>
          <w:highlight w:val="cyan"/>
        </w:rPr>
        <w:t>Answer:</w:t>
      </w:r>
      <w:r w:rsidRPr="002D21B2">
        <w:rPr>
          <w:rFonts w:cstheme="minorHAnsi"/>
          <w:sz w:val="24"/>
          <w:szCs w:val="24"/>
          <w:highlight w:val="cyan"/>
        </w:rPr>
        <w:t xml:space="preserve"> </w:t>
      </w:r>
      <w:r w:rsidR="007F5299" w:rsidRPr="002D21B2">
        <w:rPr>
          <w:rFonts w:cstheme="minorHAnsi"/>
          <w:sz w:val="24"/>
          <w:szCs w:val="24"/>
        </w:rPr>
        <w:t>Link to Chris Liu letter</w:t>
      </w:r>
    </w:p>
    <w:p w14:paraId="694A20D5" w14:textId="77777777" w:rsidR="00AA290A" w:rsidRPr="002D21B2" w:rsidRDefault="00AA290A" w:rsidP="002D21B2">
      <w:pPr>
        <w:pStyle w:val="Heading1"/>
        <w:rPr>
          <w:rFonts w:asciiTheme="minorHAnsi" w:hAnsiTheme="minorHAnsi" w:cstheme="minorHAnsi"/>
          <w:sz w:val="28"/>
          <w:szCs w:val="28"/>
        </w:rPr>
      </w:pPr>
    </w:p>
    <w:p w14:paraId="7DA78B15" w14:textId="77777777" w:rsidR="00524FCA" w:rsidRPr="002D21B2" w:rsidRDefault="00524FCA" w:rsidP="002D21B2">
      <w:pPr>
        <w:pStyle w:val="Heading1"/>
        <w:rPr>
          <w:rFonts w:asciiTheme="minorHAnsi" w:hAnsiTheme="minorHAnsi" w:cstheme="minorHAnsi"/>
          <w:sz w:val="28"/>
          <w:szCs w:val="28"/>
        </w:rPr>
      </w:pPr>
    </w:p>
    <w:p w14:paraId="5BDA85BC" w14:textId="75A95ED2" w:rsidR="006E4E44" w:rsidRPr="002D21B2" w:rsidRDefault="006E4E44" w:rsidP="002D21B2">
      <w:pPr>
        <w:pStyle w:val="Heading1"/>
        <w:rPr>
          <w:rFonts w:asciiTheme="minorHAnsi" w:hAnsiTheme="minorHAnsi" w:cstheme="minorHAnsi"/>
          <w:sz w:val="28"/>
          <w:szCs w:val="28"/>
        </w:rPr>
      </w:pPr>
      <w:r w:rsidRPr="002D21B2">
        <w:rPr>
          <w:rFonts w:asciiTheme="minorHAnsi" w:hAnsiTheme="minorHAnsi" w:cstheme="minorHAnsi"/>
          <w:sz w:val="28"/>
          <w:szCs w:val="28"/>
        </w:rPr>
        <w:t>Contacts &amp; Resources</w:t>
      </w:r>
    </w:p>
    <w:p w14:paraId="69496EE3" w14:textId="77777777" w:rsidR="006E4E44" w:rsidRPr="002D21B2" w:rsidRDefault="006E4E44" w:rsidP="002D21B2">
      <w:pPr>
        <w:pStyle w:val="Default"/>
        <w:rPr>
          <w:rFonts w:asciiTheme="minorHAnsi" w:hAnsiTheme="minorHAnsi" w:cstheme="minorHAnsi"/>
          <w:color w:val="auto"/>
        </w:rPr>
      </w:pPr>
    </w:p>
    <w:p w14:paraId="412FE264" w14:textId="77777777" w:rsidR="006E4E44" w:rsidRPr="002D21B2" w:rsidRDefault="006E4E44" w:rsidP="002D21B2">
      <w:pPr>
        <w:spacing w:after="0" w:line="240" w:lineRule="auto"/>
        <w:rPr>
          <w:rFonts w:cstheme="minorHAnsi"/>
        </w:rPr>
      </w:pPr>
      <w:r w:rsidRPr="002D21B2">
        <w:rPr>
          <w:rFonts w:cstheme="minorHAnsi"/>
        </w:rPr>
        <w:t xml:space="preserve">Contact DES Customer Service, (360) </w:t>
      </w:r>
      <w:r w:rsidRPr="002D21B2">
        <w:rPr>
          <w:rFonts w:eastAsia="Times New Roman" w:cstheme="minorHAnsi"/>
        </w:rPr>
        <w:t xml:space="preserve">360-407-2210 or email </w:t>
      </w:r>
      <w:hyperlink r:id="rId64" w:history="1">
        <w:r w:rsidRPr="002D21B2">
          <w:rPr>
            <w:rStyle w:val="Hyperlink"/>
            <w:rFonts w:eastAsia="Times New Roman" w:cstheme="minorHAnsi"/>
          </w:rPr>
          <w:t>Contractingandpurchasing@des.wa.gov</w:t>
        </w:r>
      </w:hyperlink>
      <w:r w:rsidRPr="002D21B2">
        <w:rPr>
          <w:rFonts w:eastAsia="Times New Roman" w:cstheme="minorHAnsi"/>
        </w:rPr>
        <w:t>.</w:t>
      </w:r>
    </w:p>
    <w:p w14:paraId="650CEDB1" w14:textId="77777777" w:rsidR="006E4E44" w:rsidRPr="002D21B2" w:rsidRDefault="006E4E44" w:rsidP="002D21B2">
      <w:pPr>
        <w:pStyle w:val="Default"/>
        <w:numPr>
          <w:ilvl w:val="0"/>
          <w:numId w:val="35"/>
        </w:numPr>
        <w:rPr>
          <w:rFonts w:asciiTheme="minorHAnsi" w:hAnsiTheme="minorHAnsi" w:cstheme="minorHAnsi"/>
          <w:color w:val="auto"/>
        </w:rPr>
      </w:pPr>
      <w:r w:rsidRPr="002D21B2">
        <w:rPr>
          <w:rFonts w:asciiTheme="minorHAnsi" w:hAnsiTheme="minorHAnsi" w:cstheme="minorHAnsi"/>
          <w:color w:val="auto"/>
        </w:rPr>
        <w:t xml:space="preserve">Questions about providing the </w:t>
      </w:r>
      <w:r w:rsidR="001D7524" w:rsidRPr="002D21B2">
        <w:rPr>
          <w:rFonts w:asciiTheme="minorHAnsi" w:hAnsiTheme="minorHAnsi" w:cstheme="minorHAnsi"/>
          <w:color w:val="auto"/>
        </w:rPr>
        <w:t>Environmental Pr</w:t>
      </w:r>
      <w:r w:rsidRPr="002D21B2">
        <w:rPr>
          <w:rFonts w:asciiTheme="minorHAnsi" w:hAnsiTheme="minorHAnsi" w:cstheme="minorHAnsi"/>
          <w:color w:val="auto"/>
        </w:rPr>
        <w:t>eference during procurement</w:t>
      </w:r>
    </w:p>
    <w:p w14:paraId="3C079790" w14:textId="77777777" w:rsidR="006E4E44" w:rsidRPr="002D21B2" w:rsidRDefault="0016763D" w:rsidP="002D21B2">
      <w:pPr>
        <w:pStyle w:val="Default"/>
        <w:numPr>
          <w:ilvl w:val="0"/>
          <w:numId w:val="35"/>
        </w:numPr>
        <w:rPr>
          <w:rFonts w:asciiTheme="minorHAnsi" w:hAnsiTheme="minorHAnsi" w:cstheme="minorHAnsi"/>
          <w:color w:val="auto"/>
        </w:rPr>
      </w:pPr>
      <w:r w:rsidRPr="002D21B2">
        <w:rPr>
          <w:rFonts w:asciiTheme="minorHAnsi" w:hAnsiTheme="minorHAnsi" w:cstheme="minorHAnsi"/>
          <w:color w:val="auto"/>
        </w:rPr>
        <w:t>Clean Fuel Vehicles</w:t>
      </w:r>
      <w:r w:rsidR="00FB05F8" w:rsidRPr="002D21B2">
        <w:rPr>
          <w:rFonts w:asciiTheme="minorHAnsi" w:hAnsiTheme="minorHAnsi" w:cstheme="minorHAnsi"/>
          <w:color w:val="auto"/>
        </w:rPr>
        <w:t xml:space="preserve"> </w:t>
      </w:r>
      <w:r w:rsidR="006E4E44" w:rsidRPr="002D21B2">
        <w:rPr>
          <w:rFonts w:asciiTheme="minorHAnsi" w:hAnsiTheme="minorHAnsi" w:cstheme="minorHAnsi"/>
          <w:color w:val="auto"/>
        </w:rPr>
        <w:t>within Master Contracts</w:t>
      </w:r>
    </w:p>
    <w:p w14:paraId="0A4E373F" w14:textId="77777777" w:rsidR="006E4E44" w:rsidRPr="002D21B2" w:rsidRDefault="006E4E44" w:rsidP="002D21B2">
      <w:pPr>
        <w:pStyle w:val="Default"/>
        <w:ind w:left="1440"/>
        <w:rPr>
          <w:rFonts w:asciiTheme="minorHAnsi" w:hAnsiTheme="minorHAnsi" w:cstheme="minorHAnsi"/>
          <w:color w:val="auto"/>
        </w:rPr>
      </w:pPr>
    </w:p>
    <w:p w14:paraId="75AA2DBF" w14:textId="62FD349D" w:rsidR="006E4E44" w:rsidRPr="002D21B2" w:rsidRDefault="006E4E44" w:rsidP="0021405B">
      <w:pPr>
        <w:tabs>
          <w:tab w:val="left" w:pos="1050"/>
        </w:tabs>
        <w:rPr>
          <w:rFonts w:cstheme="minorHAnsi"/>
          <w:sz w:val="24"/>
          <w:szCs w:val="24"/>
        </w:rPr>
      </w:pPr>
    </w:p>
    <w:sectPr w:rsidR="006E4E44" w:rsidRPr="002D21B2" w:rsidSect="00891E56">
      <w:headerReference w:type="default" r:id="rId65"/>
      <w:footerReference w:type="default" r:id="rId66"/>
      <w:pgSz w:w="12240" w:h="15840"/>
      <w:pgMar w:top="187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43D4" w14:textId="77777777" w:rsidR="00BB31CE" w:rsidRDefault="00BB31CE" w:rsidP="00AF30CE">
      <w:pPr>
        <w:spacing w:after="0" w:line="240" w:lineRule="auto"/>
      </w:pPr>
      <w:r>
        <w:separator/>
      </w:r>
    </w:p>
  </w:endnote>
  <w:endnote w:type="continuationSeparator" w:id="0">
    <w:p w14:paraId="502B92A4" w14:textId="77777777" w:rsidR="00BB31CE" w:rsidRDefault="00BB31CE"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482036"/>
      <w:docPartObj>
        <w:docPartGallery w:val="Page Numbers (Bottom of Page)"/>
        <w:docPartUnique/>
      </w:docPartObj>
    </w:sdtPr>
    <w:sdtEndPr>
      <w:rPr>
        <w:noProof/>
      </w:rPr>
    </w:sdtEndPr>
    <w:sdtContent>
      <w:p w14:paraId="509D1A4B" w14:textId="4C52D607" w:rsidR="0012774A" w:rsidRDefault="00030014">
        <w:pPr>
          <w:pStyle w:val="Footer"/>
          <w:jc w:val="right"/>
        </w:pPr>
        <w:r w:rsidRPr="00030014">
          <w:rPr>
            <w:rFonts w:eastAsiaTheme="minorEastAsia"/>
            <w:noProof/>
          </w:rPr>
          <mc:AlternateContent>
            <mc:Choice Requires="wps">
              <w:drawing>
                <wp:anchor distT="0" distB="0" distL="114300" distR="114300" simplePos="0" relativeHeight="251663872" behindDoc="0" locked="0" layoutInCell="1" allowOverlap="1" wp14:anchorId="2A403EDD" wp14:editId="3D1E7CFB">
                  <wp:simplePos x="0" y="0"/>
                  <wp:positionH relativeFrom="column">
                    <wp:posOffset>5934075</wp:posOffset>
                  </wp:positionH>
                  <wp:positionV relativeFrom="paragraph">
                    <wp:posOffset>76200</wp:posOffset>
                  </wp:positionV>
                  <wp:extent cx="1010653" cy="34891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10653" cy="348916"/>
                          </a:xfrm>
                          <a:prstGeom prst="rect">
                            <a:avLst/>
                          </a:prstGeom>
                          <a:noFill/>
                          <a:ln w="6350">
                            <a:noFill/>
                          </a:ln>
                        </wps:spPr>
                        <wps:txbx>
                          <w:txbxContent>
                            <w:p w14:paraId="02E86EC4" w14:textId="77777777" w:rsidR="00030014" w:rsidRPr="00284E5B" w:rsidRDefault="00BB31CE" w:rsidP="00030014">
                              <w:pPr>
                                <w:rPr>
                                  <w:b/>
                                </w:rPr>
                              </w:pPr>
                              <w:hyperlink w:anchor="_Clean_Fuel_Vehicles" w:history="1">
                                <w:r w:rsidR="00030014" w:rsidRPr="00CE74FD">
                                  <w:rPr>
                                    <w:rStyle w:val="Hyperlink"/>
                                    <w:b/>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403EDD" id="_x0000_t202" coordsize="21600,21600" o:spt="202" path="m,l,21600r21600,l21600,xe">
                  <v:stroke joinstyle="miter"/>
                  <v:path gradientshapeok="t" o:connecttype="rect"/>
                </v:shapetype>
                <v:shape id="Text Box 28" o:spid="_x0000_s1041" type="#_x0000_t202" style="position:absolute;left:0;text-align:left;margin-left:467.25pt;margin-top:6pt;width:79.6pt;height:27.4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" filled="f" stroked="f" strokeweight=".5pt">
                  <v:textbox>
                    <w:txbxContent>
                      <w:p w14:paraId="02E86EC4" w14:textId="77777777" w:rsidR="00030014" w:rsidRPr="00284E5B" w:rsidRDefault="00030014" w:rsidP="00030014">
                        <w:pPr>
                          <w:rPr>
                            <w:b/>
                          </w:rPr>
                        </w:pPr>
                        <w:hyperlink w:anchor="_Clean_Fuel_Vehicles" w:history="1">
                          <w:r w:rsidRPr="00CE74FD">
                            <w:rPr>
                              <w:rStyle w:val="Hyperlink"/>
                              <w:b/>
                            </w:rPr>
                            <w:t>Back to Top</w:t>
                          </w:r>
                        </w:hyperlink>
                      </w:p>
                    </w:txbxContent>
                  </v:textbox>
                </v:shape>
              </w:pict>
            </mc:Fallback>
          </mc:AlternateContent>
        </w:r>
        <w:r w:rsidR="0012774A">
          <w:rPr>
            <w:noProof/>
          </w:rPr>
          <mc:AlternateContent>
            <mc:Choice Requires="wps">
              <w:drawing>
                <wp:anchor distT="0" distB="0" distL="114300" distR="114300" simplePos="0" relativeHeight="251661824" behindDoc="0" locked="0" layoutInCell="1" allowOverlap="1" wp14:anchorId="0FC09DFA" wp14:editId="7CF86AE4">
                  <wp:simplePos x="0" y="0"/>
                  <wp:positionH relativeFrom="column">
                    <wp:posOffset>6340208</wp:posOffset>
                  </wp:positionH>
                  <wp:positionV relativeFrom="paragraph">
                    <wp:posOffset>-57350</wp:posOffset>
                  </wp:positionV>
                  <wp:extent cx="1399340" cy="954472"/>
                  <wp:effectExtent l="0" t="0" r="0" b="0"/>
                  <wp:wrapNone/>
                  <wp:docPr id="7" name="Text Box 7" descr="Trees for asthetic purposes to indicate this is an environmental document at first glance. " title="Trees for asthetic purposes to indicate this is an environmental document at first glance. "/>
                  <wp:cNvGraphicFramePr/>
                  <a:graphic xmlns:a="http://schemas.openxmlformats.org/drawingml/2006/main">
                    <a:graphicData uri="http://schemas.microsoft.com/office/word/2010/wordprocessingShape">
                      <wps:wsp>
                        <wps:cNvSpPr txBox="1"/>
                        <wps:spPr>
                          <a:xfrm>
                            <a:off x="0" y="0"/>
                            <a:ext cx="1399340" cy="954472"/>
                          </a:xfrm>
                          <a:prstGeom prst="rect">
                            <a:avLst/>
                          </a:prstGeom>
                          <a:noFill/>
                          <a:ln w="6350">
                            <a:noFill/>
                          </a:ln>
                        </wps:spPr>
                        <wps:txbx>
                          <w:txbxContent>
                            <w:p w14:paraId="17CB05BE" w14:textId="77777777" w:rsidR="0012774A" w:rsidRDefault="0012774A">
                              <w:r>
                                <w:rPr>
                                  <w:noProof/>
                                </w:rPr>
                                <w:drawing>
                                  <wp:inline distT="0" distB="0" distL="0" distR="0" wp14:anchorId="459DA885" wp14:editId="4C56DE3E">
                                    <wp:extent cx="737598" cy="642306"/>
                                    <wp:effectExtent l="0" t="0" r="5715" b="5715"/>
                                    <wp:docPr id="9" name="Picture 9" descr="Trees for asthetic purposes to indicate this is an environmental document at first glance. " title="Trees for asthetic purposes to indicate this is an environmental document at first glance.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es2.png"/>
                                            <pic:cNvPicPr/>
                                          </pic:nvPicPr>
                                          <pic:blipFill>
                                            <a:blip r:embed="rId2">
                                              <a:extLst>
                                                <a:ext uri="{28A0092B-C50C-407E-A947-70E740481C1C}">
                                                  <a14:useLocalDpi xmlns:a14="http://schemas.microsoft.com/office/drawing/2010/main" val="0"/>
                                                </a:ext>
                                              </a:extLst>
                                            </a:blip>
                                            <a:stretch>
                                              <a:fillRect/>
                                            </a:stretch>
                                          </pic:blipFill>
                                          <pic:spPr>
                                            <a:xfrm>
                                              <a:off x="0" y="0"/>
                                              <a:ext cx="757472" cy="6596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9DFA" id="Text Box 7" o:spid="_x0000_s1042" type="#_x0000_t202" alt="Title: Trees for asthetic purposes to indicate this is an environmental document at first glance.  - Description: Trees for asthetic purposes to indicate this is an environmental document at first glance. " style="position:absolute;left:0;text-align:left;margin-left:499.25pt;margin-top:-4.5pt;width:110.2pt;height:7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" filled="f" stroked="f" strokeweight=".5pt">
                  <v:textbox>
                    <w:txbxContent>
                      <w:p w14:paraId="17CB05BE" w14:textId="77777777" w:rsidR="0012774A" w:rsidRDefault="0012774A">
                        <w:r>
                          <w:rPr>
                            <w:noProof/>
                          </w:rPr>
                          <w:drawing>
                            <wp:inline distT="0" distB="0" distL="0" distR="0" wp14:anchorId="459DA885" wp14:editId="4C56DE3E">
                              <wp:extent cx="737598" cy="642306"/>
                              <wp:effectExtent l="0" t="0" r="5715" b="5715"/>
                              <wp:docPr id="9" name="Picture 9" descr="Trees for asthetic purposes to indicate this is an environmental document at first glance. " title="Trees for asthetic purposes to indicate this is an environmental document at first glance. ">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es2.png"/>
                                      <pic:cNvPicPr/>
                                    </pic:nvPicPr>
                                    <pic:blipFill>
                                      <a:blip r:embed="rId4">
                                        <a:extLst>
                                          <a:ext uri="{28A0092B-C50C-407E-A947-70E740481C1C}">
                                            <a14:useLocalDpi xmlns:a14="http://schemas.microsoft.com/office/drawing/2010/main" val="0"/>
                                          </a:ext>
                                        </a:extLst>
                                      </a:blip>
                                      <a:stretch>
                                        <a:fillRect/>
                                      </a:stretch>
                                    </pic:blipFill>
                                    <pic:spPr>
                                      <a:xfrm>
                                        <a:off x="0" y="0"/>
                                        <a:ext cx="757472" cy="659613"/>
                                      </a:xfrm>
                                      <a:prstGeom prst="rect">
                                        <a:avLst/>
                                      </a:prstGeom>
                                    </pic:spPr>
                                  </pic:pic>
                                </a:graphicData>
                              </a:graphic>
                            </wp:inline>
                          </w:drawing>
                        </w:r>
                      </w:p>
                    </w:txbxContent>
                  </v:textbox>
                </v:shape>
              </w:pict>
            </mc:Fallback>
          </mc:AlternateContent>
        </w:r>
        <w:r w:rsidR="0012774A">
          <w:fldChar w:fldCharType="begin"/>
        </w:r>
        <w:r w:rsidR="0012774A">
          <w:instrText xml:space="preserve"> PAGE   \* MERGEFORMAT </w:instrText>
        </w:r>
        <w:r w:rsidR="0012774A">
          <w:fldChar w:fldCharType="separate"/>
        </w:r>
        <w:r w:rsidR="00720D90">
          <w:rPr>
            <w:noProof/>
          </w:rPr>
          <w:t>2</w:t>
        </w:r>
        <w:r w:rsidR="0012774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F0B8" w14:textId="77777777" w:rsidR="00BB31CE" w:rsidRDefault="00BB31CE" w:rsidP="00AF30CE">
      <w:pPr>
        <w:spacing w:after="0" w:line="240" w:lineRule="auto"/>
      </w:pPr>
      <w:r>
        <w:separator/>
      </w:r>
    </w:p>
  </w:footnote>
  <w:footnote w:type="continuationSeparator" w:id="0">
    <w:p w14:paraId="23C636BB" w14:textId="77777777" w:rsidR="00BB31CE" w:rsidRDefault="00BB31CE"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E99F" w14:textId="77777777" w:rsidR="0012774A" w:rsidRDefault="0012774A">
    <w:pPr>
      <w:pStyle w:val="Header"/>
    </w:pPr>
    <w:r>
      <w:rPr>
        <w:noProof/>
      </w:rPr>
      <mc:AlternateContent>
        <mc:Choice Requires="wps">
          <w:drawing>
            <wp:anchor distT="0" distB="0" distL="114300" distR="114300" simplePos="0" relativeHeight="251660800" behindDoc="0" locked="0" layoutInCell="1" allowOverlap="1" wp14:anchorId="473214A8" wp14:editId="674F4673">
              <wp:simplePos x="0" y="0"/>
              <wp:positionH relativeFrom="page">
                <wp:posOffset>6038850</wp:posOffset>
              </wp:positionH>
              <wp:positionV relativeFrom="paragraph">
                <wp:posOffset>-485775</wp:posOffset>
              </wp:positionV>
              <wp:extent cx="1724025" cy="12763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24025" cy="1276350"/>
                      </a:xfrm>
                      <a:prstGeom prst="rect">
                        <a:avLst/>
                      </a:prstGeom>
                      <a:solidFill>
                        <a:sysClr val="window" lastClr="FFFFFF"/>
                      </a:solidFill>
                      <a:ln w="6350">
                        <a:noFill/>
                      </a:ln>
                    </wps:spPr>
                    <wps:txbx>
                      <w:txbxContent>
                        <w:p w14:paraId="18022AD5" w14:textId="77777777" w:rsidR="0012774A" w:rsidRDefault="0012774A" w:rsidP="009C397D">
                          <w:r>
                            <w:rPr>
                              <w:noProof/>
                            </w:rPr>
                            <w:drawing>
                              <wp:inline distT="0" distB="0" distL="0" distR="0" wp14:anchorId="624B28F1" wp14:editId="786E96D7">
                                <wp:extent cx="1080187" cy="1173016"/>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ctronicsicon.png"/>
                                        <pic:cNvPicPr/>
                                      </pic:nvPicPr>
                                      <pic:blipFill>
                                        <a:blip r:embed="rId1">
                                          <a:extLst>
                                            <a:ext uri="{28A0092B-C50C-407E-A947-70E740481C1C}">
                                              <a14:useLocalDpi xmlns:a14="http://schemas.microsoft.com/office/drawing/2010/main" val="0"/>
                                            </a:ext>
                                          </a:extLst>
                                        </a:blip>
                                        <a:stretch>
                                          <a:fillRect/>
                                        </a:stretch>
                                      </pic:blipFill>
                                      <pic:spPr>
                                        <a:xfrm>
                                          <a:off x="0" y="0"/>
                                          <a:ext cx="1080187" cy="11730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214A8" id="_x0000_t202" coordsize="21600,21600" o:spt="202" path="m,l,21600r21600,l21600,xe">
              <v:stroke joinstyle="miter"/>
              <v:path gradientshapeok="t" o:connecttype="rect"/>
            </v:shapetype>
            <v:shape id="Text Box 2" o:spid="_x0000_s1040" type="#_x0000_t202" style="position:absolute;margin-left:475.5pt;margin-top:-38.25pt;width:135.7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" fillcolor="window" stroked="f" strokeweight=".5pt">
              <v:textbox>
                <w:txbxContent>
                  <w:p w14:paraId="18022AD5" w14:textId="77777777" w:rsidR="0012774A" w:rsidRDefault="0012774A" w:rsidP="009C397D">
                    <w:r>
                      <w:rPr>
                        <w:noProof/>
                      </w:rPr>
                      <w:drawing>
                        <wp:inline distT="0" distB="0" distL="0" distR="0" wp14:anchorId="624B28F1" wp14:editId="786E96D7">
                          <wp:extent cx="1080187" cy="1173016"/>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ctronicsicon.png"/>
                                  <pic:cNvPicPr/>
                                </pic:nvPicPr>
                                <pic:blipFill>
                                  <a:blip r:embed="rId2">
                                    <a:extLst>
                                      <a:ext uri="{28A0092B-C50C-407E-A947-70E740481C1C}">
                                        <a14:useLocalDpi xmlns:a14="http://schemas.microsoft.com/office/drawing/2010/main" val="0"/>
                                      </a:ext>
                                    </a:extLst>
                                  </a:blip>
                                  <a:stretch>
                                    <a:fillRect/>
                                  </a:stretch>
                                </pic:blipFill>
                                <pic:spPr>
                                  <a:xfrm>
                                    <a:off x="0" y="0"/>
                                    <a:ext cx="1080187" cy="1173016"/>
                                  </a:xfrm>
                                  <a:prstGeom prst="rect">
                                    <a:avLst/>
                                  </a:prstGeom>
                                </pic:spPr>
                              </pic:pic>
                            </a:graphicData>
                          </a:graphic>
                        </wp:inline>
                      </w:drawing>
                    </w:r>
                  </w:p>
                </w:txbxContent>
              </v:textbox>
              <w10:wrap anchorx="page"/>
            </v:shape>
          </w:pict>
        </mc:Fallback>
      </mc:AlternateContent>
    </w:r>
    <w:r>
      <w:rPr>
        <w:noProof/>
      </w:rPr>
      <w:drawing>
        <wp:inline distT="0" distB="0" distL="0" distR="0" wp14:anchorId="674E8650" wp14:editId="4A83916A">
          <wp:extent cx="2478226" cy="418465"/>
          <wp:effectExtent l="0" t="0" r="0" b="635"/>
          <wp:docPr id="21" name="Picture 21" descr="Department of Enterprise Services Logo."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28742" cy="443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AA62DC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CB"/>
    <w:multiLevelType w:val="hybridMultilevel"/>
    <w:tmpl w:val="6B4CB79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E410E"/>
    <w:multiLevelType w:val="multilevel"/>
    <w:tmpl w:val="ED52F69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5239B"/>
    <w:multiLevelType w:val="hybridMultilevel"/>
    <w:tmpl w:val="673E50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42CE"/>
    <w:multiLevelType w:val="hybridMultilevel"/>
    <w:tmpl w:val="5C300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B417C"/>
    <w:multiLevelType w:val="hybridMultilevel"/>
    <w:tmpl w:val="21A874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59E7FD0">
      <w:numFmt w:val="bullet"/>
      <w:lvlText w:val="•"/>
      <w:lvlJc w:val="left"/>
      <w:pPr>
        <w:ind w:left="2700" w:hanging="72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A76F6"/>
    <w:multiLevelType w:val="hybridMultilevel"/>
    <w:tmpl w:val="32FA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24BD6"/>
    <w:multiLevelType w:val="hybridMultilevel"/>
    <w:tmpl w:val="1EB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63FF5"/>
    <w:multiLevelType w:val="hybridMultilevel"/>
    <w:tmpl w:val="CE5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61EF6"/>
    <w:multiLevelType w:val="hybridMultilevel"/>
    <w:tmpl w:val="7826D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752EC"/>
    <w:multiLevelType w:val="hybridMultilevel"/>
    <w:tmpl w:val="F098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E52266"/>
    <w:multiLevelType w:val="hybridMultilevel"/>
    <w:tmpl w:val="CA5A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1262F"/>
    <w:multiLevelType w:val="hybridMultilevel"/>
    <w:tmpl w:val="8BCC83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55B52"/>
    <w:multiLevelType w:val="hybridMultilevel"/>
    <w:tmpl w:val="B60215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358BD"/>
    <w:multiLevelType w:val="hybridMultilevel"/>
    <w:tmpl w:val="8734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3701678"/>
    <w:multiLevelType w:val="multilevel"/>
    <w:tmpl w:val="72B052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84B09"/>
    <w:multiLevelType w:val="multilevel"/>
    <w:tmpl w:val="BB0E7C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9F5B2D"/>
    <w:multiLevelType w:val="hybridMultilevel"/>
    <w:tmpl w:val="123A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C5265"/>
    <w:multiLevelType w:val="hybridMultilevel"/>
    <w:tmpl w:val="4142E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05B34"/>
    <w:multiLevelType w:val="hybridMultilevel"/>
    <w:tmpl w:val="5B3A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9763CE"/>
    <w:multiLevelType w:val="hybridMultilevel"/>
    <w:tmpl w:val="526A1E0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496A5B"/>
    <w:multiLevelType w:val="hybridMultilevel"/>
    <w:tmpl w:val="E5D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A2920"/>
    <w:multiLevelType w:val="multilevel"/>
    <w:tmpl w:val="2A4ADE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F5FD8"/>
    <w:multiLevelType w:val="hybridMultilevel"/>
    <w:tmpl w:val="540E1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B2A04"/>
    <w:multiLevelType w:val="hybridMultilevel"/>
    <w:tmpl w:val="2A8A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51E0C"/>
    <w:multiLevelType w:val="hybridMultilevel"/>
    <w:tmpl w:val="D2EAF0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06F7F"/>
    <w:multiLevelType w:val="hybridMultilevel"/>
    <w:tmpl w:val="5538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1C0662"/>
    <w:multiLevelType w:val="hybridMultilevel"/>
    <w:tmpl w:val="25BCF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933C9"/>
    <w:multiLevelType w:val="hybridMultilevel"/>
    <w:tmpl w:val="9A0AFCD0"/>
    <w:lvl w:ilvl="0" w:tplc="007851D4">
      <w:start w:val="1"/>
      <w:numFmt w:val="lowerLetter"/>
      <w:lvlText w:val="%1."/>
      <w:lvlJc w:val="left"/>
      <w:pPr>
        <w:ind w:left="900" w:hanging="450"/>
      </w:pPr>
      <w:rPr>
        <w:rFonts w:hint="default"/>
      </w:rPr>
    </w:lvl>
    <w:lvl w:ilvl="1" w:tplc="0409001B">
      <w:start w:val="1"/>
      <w:numFmt w:val="lowerRoman"/>
      <w:lvlText w:val="%2."/>
      <w:lvlJc w:val="righ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3A45FD2"/>
    <w:multiLevelType w:val="hybridMultilevel"/>
    <w:tmpl w:val="400091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4345A1F"/>
    <w:multiLevelType w:val="hybridMultilevel"/>
    <w:tmpl w:val="1EE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E2D65"/>
    <w:multiLevelType w:val="multilevel"/>
    <w:tmpl w:val="7FE63E30"/>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6FF44367"/>
    <w:multiLevelType w:val="multilevel"/>
    <w:tmpl w:val="2A4ADE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B7F04"/>
    <w:multiLevelType w:val="hybridMultilevel"/>
    <w:tmpl w:val="1F740D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713048"/>
    <w:multiLevelType w:val="hybridMultilevel"/>
    <w:tmpl w:val="045EDF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3071C77"/>
    <w:multiLevelType w:val="hybridMultilevel"/>
    <w:tmpl w:val="4252A18C"/>
    <w:lvl w:ilvl="0" w:tplc="BDF04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B7311"/>
    <w:multiLevelType w:val="hybridMultilevel"/>
    <w:tmpl w:val="4DF8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2731A5"/>
    <w:multiLevelType w:val="hybridMultilevel"/>
    <w:tmpl w:val="83AAA2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23"/>
  </w:num>
  <w:num w:numId="4">
    <w:abstractNumId w:val="48"/>
  </w:num>
  <w:num w:numId="5">
    <w:abstractNumId w:val="46"/>
  </w:num>
  <w:num w:numId="6">
    <w:abstractNumId w:val="18"/>
  </w:num>
  <w:num w:numId="7">
    <w:abstractNumId w:val="30"/>
  </w:num>
  <w:num w:numId="8">
    <w:abstractNumId w:val="19"/>
  </w:num>
  <w:num w:numId="9">
    <w:abstractNumId w:val="16"/>
  </w:num>
  <w:num w:numId="10">
    <w:abstractNumId w:val="3"/>
  </w:num>
  <w:num w:numId="11">
    <w:abstractNumId w:val="27"/>
  </w:num>
  <w:num w:numId="12">
    <w:abstractNumId w:val="38"/>
  </w:num>
  <w:num w:numId="13">
    <w:abstractNumId w:val="31"/>
  </w:num>
  <w:num w:numId="14">
    <w:abstractNumId w:val="21"/>
  </w:num>
  <w:num w:numId="15">
    <w:abstractNumId w:val="37"/>
  </w:num>
  <w:num w:numId="16">
    <w:abstractNumId w:val="22"/>
  </w:num>
  <w:num w:numId="17">
    <w:abstractNumId w:val="2"/>
  </w:num>
  <w:num w:numId="18">
    <w:abstractNumId w:val="41"/>
  </w:num>
  <w:num w:numId="19">
    <w:abstractNumId w:val="29"/>
  </w:num>
  <w:num w:numId="20">
    <w:abstractNumId w:val="20"/>
  </w:num>
  <w:num w:numId="21">
    <w:abstractNumId w:val="33"/>
  </w:num>
  <w:num w:numId="22">
    <w:abstractNumId w:val="8"/>
  </w:num>
  <w:num w:numId="23">
    <w:abstractNumId w:val="9"/>
  </w:num>
  <w:num w:numId="24">
    <w:abstractNumId w:val="30"/>
  </w:num>
  <w:num w:numId="25">
    <w:abstractNumId w:val="35"/>
  </w:num>
  <w:num w:numId="26">
    <w:abstractNumId w:val="44"/>
  </w:num>
  <w:num w:numId="27">
    <w:abstractNumId w:val="1"/>
  </w:num>
  <w:num w:numId="28">
    <w:abstractNumId w:val="39"/>
  </w:num>
  <w:num w:numId="29">
    <w:abstractNumId w:val="40"/>
  </w:num>
  <w:num w:numId="30">
    <w:abstractNumId w:val="6"/>
  </w:num>
  <w:num w:numId="31">
    <w:abstractNumId w:val="10"/>
  </w:num>
  <w:num w:numId="32">
    <w:abstractNumId w:val="5"/>
  </w:num>
  <w:num w:numId="33">
    <w:abstractNumId w:val="47"/>
  </w:num>
  <w:num w:numId="34">
    <w:abstractNumId w:val="13"/>
  </w:num>
  <w:num w:numId="35">
    <w:abstractNumId w:val="28"/>
  </w:num>
  <w:num w:numId="36">
    <w:abstractNumId w:val="14"/>
  </w:num>
  <w:num w:numId="37">
    <w:abstractNumId w:val="34"/>
  </w:num>
  <w:num w:numId="38">
    <w:abstractNumId w:val="24"/>
  </w:num>
  <w:num w:numId="39">
    <w:abstractNumId w:val="4"/>
  </w:num>
  <w:num w:numId="40">
    <w:abstractNumId w:val="43"/>
  </w:num>
  <w:num w:numId="41">
    <w:abstractNumId w:val="32"/>
  </w:num>
  <w:num w:numId="42">
    <w:abstractNumId w:val="36"/>
  </w:num>
  <w:num w:numId="43">
    <w:abstractNumId w:val="45"/>
  </w:num>
  <w:num w:numId="44">
    <w:abstractNumId w:val="15"/>
  </w:num>
  <w:num w:numId="45">
    <w:abstractNumId w:val="42"/>
  </w:num>
  <w:num w:numId="46">
    <w:abstractNumId w:val="11"/>
  </w:num>
  <w:num w:numId="47">
    <w:abstractNumId w:val="25"/>
  </w:num>
  <w:num w:numId="48">
    <w:abstractNumId w:val="7"/>
  </w:num>
  <w:num w:numId="49">
    <w:abstractNumId w:val="2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0NDA0NjQ0NjU0MDNT0lEKTi0uzszPAykwtKgFAPTuTL0tAAAA"/>
  </w:docVars>
  <w:rsids>
    <w:rsidRoot w:val="00995E7B"/>
    <w:rsid w:val="000109B5"/>
    <w:rsid w:val="00010ABB"/>
    <w:rsid w:val="00016AD7"/>
    <w:rsid w:val="000265DF"/>
    <w:rsid w:val="00030014"/>
    <w:rsid w:val="00042396"/>
    <w:rsid w:val="00063336"/>
    <w:rsid w:val="00066838"/>
    <w:rsid w:val="00084338"/>
    <w:rsid w:val="000B42A5"/>
    <w:rsid w:val="000C2C16"/>
    <w:rsid w:val="000C3AAE"/>
    <w:rsid w:val="000E0235"/>
    <w:rsid w:val="000F17F0"/>
    <w:rsid w:val="000F3B7E"/>
    <w:rsid w:val="000F51D8"/>
    <w:rsid w:val="0012774A"/>
    <w:rsid w:val="0013448F"/>
    <w:rsid w:val="0014548A"/>
    <w:rsid w:val="00153FAC"/>
    <w:rsid w:val="00164F80"/>
    <w:rsid w:val="0016763D"/>
    <w:rsid w:val="001847E8"/>
    <w:rsid w:val="0019301E"/>
    <w:rsid w:val="001935D6"/>
    <w:rsid w:val="00196DBF"/>
    <w:rsid w:val="001A2062"/>
    <w:rsid w:val="001B597C"/>
    <w:rsid w:val="001B5DFC"/>
    <w:rsid w:val="001C1A95"/>
    <w:rsid w:val="001D0531"/>
    <w:rsid w:val="001D24AC"/>
    <w:rsid w:val="001D3E6E"/>
    <w:rsid w:val="001D7524"/>
    <w:rsid w:val="001E0AE3"/>
    <w:rsid w:val="001E1528"/>
    <w:rsid w:val="001E5A9D"/>
    <w:rsid w:val="001F0982"/>
    <w:rsid w:val="001F3B94"/>
    <w:rsid w:val="00202355"/>
    <w:rsid w:val="0021405B"/>
    <w:rsid w:val="00230A79"/>
    <w:rsid w:val="002325F2"/>
    <w:rsid w:val="00232ADE"/>
    <w:rsid w:val="002369D2"/>
    <w:rsid w:val="00250526"/>
    <w:rsid w:val="00284E5B"/>
    <w:rsid w:val="00294924"/>
    <w:rsid w:val="002C3530"/>
    <w:rsid w:val="002D21B2"/>
    <w:rsid w:val="002D639A"/>
    <w:rsid w:val="002D6B9F"/>
    <w:rsid w:val="002E2F02"/>
    <w:rsid w:val="0030490C"/>
    <w:rsid w:val="00346BF3"/>
    <w:rsid w:val="00353880"/>
    <w:rsid w:val="003763D9"/>
    <w:rsid w:val="00377431"/>
    <w:rsid w:val="003823B8"/>
    <w:rsid w:val="003A3F67"/>
    <w:rsid w:val="003A63EE"/>
    <w:rsid w:val="003E3DDB"/>
    <w:rsid w:val="003F0E44"/>
    <w:rsid w:val="003F1B76"/>
    <w:rsid w:val="00406E7A"/>
    <w:rsid w:val="00411701"/>
    <w:rsid w:val="00431567"/>
    <w:rsid w:val="00436C1C"/>
    <w:rsid w:val="004401F9"/>
    <w:rsid w:val="004569FF"/>
    <w:rsid w:val="004578BF"/>
    <w:rsid w:val="00463070"/>
    <w:rsid w:val="00463678"/>
    <w:rsid w:val="00482554"/>
    <w:rsid w:val="004827E6"/>
    <w:rsid w:val="004944DF"/>
    <w:rsid w:val="00494DD3"/>
    <w:rsid w:val="00497357"/>
    <w:rsid w:val="004B79AA"/>
    <w:rsid w:val="004C4631"/>
    <w:rsid w:val="004D1A5C"/>
    <w:rsid w:val="004D62B1"/>
    <w:rsid w:val="004D6BC7"/>
    <w:rsid w:val="004E4FFD"/>
    <w:rsid w:val="004E6317"/>
    <w:rsid w:val="004E6E4C"/>
    <w:rsid w:val="004F3786"/>
    <w:rsid w:val="0050370F"/>
    <w:rsid w:val="00507ED4"/>
    <w:rsid w:val="00524FCA"/>
    <w:rsid w:val="00525584"/>
    <w:rsid w:val="0052573E"/>
    <w:rsid w:val="005327C3"/>
    <w:rsid w:val="00545CAF"/>
    <w:rsid w:val="00545E13"/>
    <w:rsid w:val="00546C13"/>
    <w:rsid w:val="005479A1"/>
    <w:rsid w:val="00555214"/>
    <w:rsid w:val="00557E89"/>
    <w:rsid w:val="00557FE7"/>
    <w:rsid w:val="00570697"/>
    <w:rsid w:val="00582B69"/>
    <w:rsid w:val="00583119"/>
    <w:rsid w:val="00590B26"/>
    <w:rsid w:val="00594D35"/>
    <w:rsid w:val="005A3BDC"/>
    <w:rsid w:val="005A42DD"/>
    <w:rsid w:val="005A5682"/>
    <w:rsid w:val="005A77D3"/>
    <w:rsid w:val="005B0B7A"/>
    <w:rsid w:val="005D2403"/>
    <w:rsid w:val="005D2CCF"/>
    <w:rsid w:val="005F02A4"/>
    <w:rsid w:val="0060130E"/>
    <w:rsid w:val="00612A8D"/>
    <w:rsid w:val="00626496"/>
    <w:rsid w:val="00636852"/>
    <w:rsid w:val="00637B6D"/>
    <w:rsid w:val="00664B36"/>
    <w:rsid w:val="006671FA"/>
    <w:rsid w:val="00672867"/>
    <w:rsid w:val="0067667C"/>
    <w:rsid w:val="006807F4"/>
    <w:rsid w:val="006817F9"/>
    <w:rsid w:val="00694807"/>
    <w:rsid w:val="006966C4"/>
    <w:rsid w:val="0069695C"/>
    <w:rsid w:val="006B6DE5"/>
    <w:rsid w:val="006C5508"/>
    <w:rsid w:val="006D2456"/>
    <w:rsid w:val="006E10F5"/>
    <w:rsid w:val="006E4E44"/>
    <w:rsid w:val="006F6D32"/>
    <w:rsid w:val="00713B1E"/>
    <w:rsid w:val="0071558E"/>
    <w:rsid w:val="00720D90"/>
    <w:rsid w:val="00743702"/>
    <w:rsid w:val="00752DC9"/>
    <w:rsid w:val="00755C7D"/>
    <w:rsid w:val="007640B5"/>
    <w:rsid w:val="007651FE"/>
    <w:rsid w:val="00781778"/>
    <w:rsid w:val="00786459"/>
    <w:rsid w:val="00790865"/>
    <w:rsid w:val="007960CE"/>
    <w:rsid w:val="007A3173"/>
    <w:rsid w:val="007A4C25"/>
    <w:rsid w:val="007C09B3"/>
    <w:rsid w:val="007E0411"/>
    <w:rsid w:val="007E14F9"/>
    <w:rsid w:val="007F4018"/>
    <w:rsid w:val="007F5299"/>
    <w:rsid w:val="00804DFB"/>
    <w:rsid w:val="00811CDD"/>
    <w:rsid w:val="00813151"/>
    <w:rsid w:val="00815D82"/>
    <w:rsid w:val="0081620A"/>
    <w:rsid w:val="008168E3"/>
    <w:rsid w:val="008230F2"/>
    <w:rsid w:val="008562BE"/>
    <w:rsid w:val="00857710"/>
    <w:rsid w:val="008579DF"/>
    <w:rsid w:val="00861FC6"/>
    <w:rsid w:val="00872359"/>
    <w:rsid w:val="008748C6"/>
    <w:rsid w:val="00874CDE"/>
    <w:rsid w:val="00876033"/>
    <w:rsid w:val="00884AE0"/>
    <w:rsid w:val="00891E56"/>
    <w:rsid w:val="008935ED"/>
    <w:rsid w:val="008C3379"/>
    <w:rsid w:val="008D2BDF"/>
    <w:rsid w:val="008F0F79"/>
    <w:rsid w:val="008F793A"/>
    <w:rsid w:val="00906D4B"/>
    <w:rsid w:val="00915A1C"/>
    <w:rsid w:val="00927169"/>
    <w:rsid w:val="00931D9E"/>
    <w:rsid w:val="00936E23"/>
    <w:rsid w:val="00941313"/>
    <w:rsid w:val="00960102"/>
    <w:rsid w:val="00964153"/>
    <w:rsid w:val="0096660F"/>
    <w:rsid w:val="009702A2"/>
    <w:rsid w:val="00980829"/>
    <w:rsid w:val="0099197A"/>
    <w:rsid w:val="00995E7B"/>
    <w:rsid w:val="009B5C66"/>
    <w:rsid w:val="009C0158"/>
    <w:rsid w:val="009C250D"/>
    <w:rsid w:val="009C397D"/>
    <w:rsid w:val="009D07D0"/>
    <w:rsid w:val="009D1A2F"/>
    <w:rsid w:val="009E4E1D"/>
    <w:rsid w:val="009E6536"/>
    <w:rsid w:val="009F395B"/>
    <w:rsid w:val="00A036C6"/>
    <w:rsid w:val="00A20C43"/>
    <w:rsid w:val="00A242ED"/>
    <w:rsid w:val="00A3191D"/>
    <w:rsid w:val="00A36B18"/>
    <w:rsid w:val="00A43B2E"/>
    <w:rsid w:val="00A51643"/>
    <w:rsid w:val="00A51D41"/>
    <w:rsid w:val="00A64406"/>
    <w:rsid w:val="00A73229"/>
    <w:rsid w:val="00A77630"/>
    <w:rsid w:val="00A8501B"/>
    <w:rsid w:val="00A955A5"/>
    <w:rsid w:val="00AA290A"/>
    <w:rsid w:val="00AA61ED"/>
    <w:rsid w:val="00AB35B6"/>
    <w:rsid w:val="00AC1A8C"/>
    <w:rsid w:val="00AD0279"/>
    <w:rsid w:val="00AE3FF4"/>
    <w:rsid w:val="00AF30CE"/>
    <w:rsid w:val="00B05AE2"/>
    <w:rsid w:val="00B06C75"/>
    <w:rsid w:val="00B07FEF"/>
    <w:rsid w:val="00B10BF4"/>
    <w:rsid w:val="00B10C54"/>
    <w:rsid w:val="00B13C70"/>
    <w:rsid w:val="00B15E2C"/>
    <w:rsid w:val="00B22415"/>
    <w:rsid w:val="00B2491C"/>
    <w:rsid w:val="00B31A1B"/>
    <w:rsid w:val="00B3263A"/>
    <w:rsid w:val="00B32F66"/>
    <w:rsid w:val="00B34A0F"/>
    <w:rsid w:val="00B44AAD"/>
    <w:rsid w:val="00B525F7"/>
    <w:rsid w:val="00B559C5"/>
    <w:rsid w:val="00B576EF"/>
    <w:rsid w:val="00B62F86"/>
    <w:rsid w:val="00B6632C"/>
    <w:rsid w:val="00B72E68"/>
    <w:rsid w:val="00B76004"/>
    <w:rsid w:val="00B772D8"/>
    <w:rsid w:val="00B9257B"/>
    <w:rsid w:val="00B93DCB"/>
    <w:rsid w:val="00BA094C"/>
    <w:rsid w:val="00BA75BD"/>
    <w:rsid w:val="00BB31CE"/>
    <w:rsid w:val="00BC5D90"/>
    <w:rsid w:val="00BD1E13"/>
    <w:rsid w:val="00C00576"/>
    <w:rsid w:val="00C0466E"/>
    <w:rsid w:val="00C10C51"/>
    <w:rsid w:val="00C1631B"/>
    <w:rsid w:val="00C24E94"/>
    <w:rsid w:val="00C40213"/>
    <w:rsid w:val="00C41962"/>
    <w:rsid w:val="00C5435D"/>
    <w:rsid w:val="00C67DA5"/>
    <w:rsid w:val="00C77C1B"/>
    <w:rsid w:val="00C9522F"/>
    <w:rsid w:val="00CA1FC0"/>
    <w:rsid w:val="00CB5EA7"/>
    <w:rsid w:val="00CE1FE0"/>
    <w:rsid w:val="00CE74FD"/>
    <w:rsid w:val="00D05FAB"/>
    <w:rsid w:val="00D07216"/>
    <w:rsid w:val="00D11498"/>
    <w:rsid w:val="00D241FF"/>
    <w:rsid w:val="00D24D2A"/>
    <w:rsid w:val="00D82717"/>
    <w:rsid w:val="00D92267"/>
    <w:rsid w:val="00D92369"/>
    <w:rsid w:val="00D92E16"/>
    <w:rsid w:val="00DA15FD"/>
    <w:rsid w:val="00DA5A50"/>
    <w:rsid w:val="00DB5B0C"/>
    <w:rsid w:val="00DC2749"/>
    <w:rsid w:val="00DC3899"/>
    <w:rsid w:val="00DE1320"/>
    <w:rsid w:val="00DF273A"/>
    <w:rsid w:val="00DF4A70"/>
    <w:rsid w:val="00DF70A8"/>
    <w:rsid w:val="00DF7798"/>
    <w:rsid w:val="00E23DA3"/>
    <w:rsid w:val="00E32ED6"/>
    <w:rsid w:val="00E4234F"/>
    <w:rsid w:val="00E507B7"/>
    <w:rsid w:val="00E6230A"/>
    <w:rsid w:val="00E71B66"/>
    <w:rsid w:val="00E74355"/>
    <w:rsid w:val="00E774CA"/>
    <w:rsid w:val="00E96EED"/>
    <w:rsid w:val="00EA679A"/>
    <w:rsid w:val="00EC14EE"/>
    <w:rsid w:val="00EE10DF"/>
    <w:rsid w:val="00EE1568"/>
    <w:rsid w:val="00EE3A3C"/>
    <w:rsid w:val="00EE65EB"/>
    <w:rsid w:val="00F03334"/>
    <w:rsid w:val="00F05B1B"/>
    <w:rsid w:val="00F060A0"/>
    <w:rsid w:val="00F20ACA"/>
    <w:rsid w:val="00F212FA"/>
    <w:rsid w:val="00F26ABB"/>
    <w:rsid w:val="00F27F52"/>
    <w:rsid w:val="00F337CD"/>
    <w:rsid w:val="00F374D7"/>
    <w:rsid w:val="00F37703"/>
    <w:rsid w:val="00F4230F"/>
    <w:rsid w:val="00F465B9"/>
    <w:rsid w:val="00F6513D"/>
    <w:rsid w:val="00F803D0"/>
    <w:rsid w:val="00F90A1E"/>
    <w:rsid w:val="00F94AFC"/>
    <w:rsid w:val="00FA60D9"/>
    <w:rsid w:val="00FB05F8"/>
    <w:rsid w:val="00FB18A1"/>
    <w:rsid w:val="00FB7B28"/>
    <w:rsid w:val="00FC37B9"/>
    <w:rsid w:val="00FC3D8C"/>
    <w:rsid w:val="00FF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2F92"/>
  <w15:chartTrackingRefBased/>
  <w15:docId w15:val="{4B0D3322-16DA-449D-AF69-207C4B7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48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AB35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35B6"/>
    <w:rPr>
      <w:rFonts w:eastAsiaTheme="minorEastAsia"/>
      <w:color w:val="5A5A5A" w:themeColor="text1" w:themeTint="A5"/>
      <w:spacing w:val="15"/>
    </w:rPr>
  </w:style>
  <w:style w:type="paragraph" w:styleId="Title">
    <w:name w:val="Title"/>
    <w:basedOn w:val="Normal"/>
    <w:next w:val="Normal"/>
    <w:link w:val="TitleChar"/>
    <w:uiPriority w:val="10"/>
    <w:qFormat/>
    <w:rsid w:val="00AB35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5B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B0B7A"/>
    <w:pPr>
      <w:spacing w:after="200"/>
    </w:pPr>
    <w:rPr>
      <w:b/>
      <w:bCs/>
    </w:rPr>
  </w:style>
  <w:style w:type="character" w:customStyle="1" w:styleId="CommentSubjectChar">
    <w:name w:val="Comment Subject Char"/>
    <w:basedOn w:val="CommentTextChar"/>
    <w:link w:val="CommentSubject"/>
    <w:uiPriority w:val="99"/>
    <w:semiHidden/>
    <w:rsid w:val="005B0B7A"/>
    <w:rPr>
      <w:b/>
      <w:bCs/>
      <w:sz w:val="20"/>
      <w:szCs w:val="20"/>
    </w:rPr>
  </w:style>
  <w:style w:type="paragraph" w:customStyle="1" w:styleId="TableParagraph">
    <w:name w:val="Table Paragraph"/>
    <w:basedOn w:val="Normal"/>
    <w:uiPriority w:val="1"/>
    <w:qFormat/>
    <w:rsid w:val="00B93DCB"/>
    <w:pPr>
      <w:widowControl w:val="0"/>
      <w:spacing w:after="0" w:line="240" w:lineRule="auto"/>
    </w:pPr>
  </w:style>
  <w:style w:type="table" w:styleId="TableGrid">
    <w:name w:val="Table Grid"/>
    <w:basedOn w:val="TableNormal"/>
    <w:uiPriority w:val="59"/>
    <w:rsid w:val="00B93DCB"/>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E2F02"/>
    <w:pPr>
      <w:spacing w:after="0" w:line="240" w:lineRule="auto"/>
    </w:pPr>
  </w:style>
  <w:style w:type="paragraph" w:styleId="IntenseQuote">
    <w:name w:val="Intense Quote"/>
    <w:basedOn w:val="Normal"/>
    <w:next w:val="Normal"/>
    <w:link w:val="IntenseQuoteChar"/>
    <w:uiPriority w:val="30"/>
    <w:qFormat/>
    <w:rsid w:val="00B249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2491C"/>
    <w:rPr>
      <w:i/>
      <w:iCs/>
      <w:color w:val="5B9BD5" w:themeColor="accent1"/>
    </w:rPr>
  </w:style>
  <w:style w:type="character" w:styleId="IntenseReference">
    <w:name w:val="Intense Reference"/>
    <w:basedOn w:val="DefaultParagraphFont"/>
    <w:uiPriority w:val="32"/>
    <w:qFormat/>
    <w:rsid w:val="00B2491C"/>
    <w:rPr>
      <w:b/>
      <w:bCs/>
      <w:smallCaps/>
      <w:color w:val="5B9BD5" w:themeColor="accent1"/>
      <w:spacing w:val="5"/>
    </w:rPr>
  </w:style>
  <w:style w:type="character" w:customStyle="1" w:styleId="Heading4Char">
    <w:name w:val="Heading 4 Char"/>
    <w:basedOn w:val="DefaultParagraphFont"/>
    <w:link w:val="Heading4"/>
    <w:uiPriority w:val="9"/>
    <w:rsid w:val="00694807"/>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59"/>
    <w:rsid w:val="009D07D0"/>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6513D"/>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12774A"/>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Block">
    <w:name w:val="Info Block"/>
    <w:basedOn w:val="Normal"/>
    <w:link w:val="InfoBlockChar"/>
    <w:qFormat/>
    <w:rsid w:val="00AA290A"/>
    <w:pPr>
      <w:spacing w:before="60" w:after="60" w:line="240" w:lineRule="auto"/>
    </w:pPr>
    <w:rPr>
      <w:rFonts w:ascii="Arial" w:hAnsi="Arial" w:cs="Arial"/>
      <w:sz w:val="20"/>
      <w:szCs w:val="20"/>
      <w:lang w:bidi="en-US"/>
    </w:rPr>
  </w:style>
  <w:style w:type="character" w:customStyle="1" w:styleId="InfoBlockChar">
    <w:name w:val="Info Block Char"/>
    <w:basedOn w:val="DefaultParagraphFont"/>
    <w:link w:val="InfoBlock"/>
    <w:rsid w:val="00AA290A"/>
    <w:rPr>
      <w:rFonts w:ascii="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828248437">
      <w:bodyDiv w:val="1"/>
      <w:marLeft w:val="0"/>
      <w:marRight w:val="0"/>
      <w:marTop w:val="0"/>
      <w:marBottom w:val="0"/>
      <w:divBdr>
        <w:top w:val="none" w:sz="0" w:space="0" w:color="auto"/>
        <w:left w:val="none" w:sz="0" w:space="0" w:color="auto"/>
        <w:bottom w:val="none" w:sz="0" w:space="0" w:color="auto"/>
        <w:right w:val="none" w:sz="0" w:space="0" w:color="auto"/>
      </w:divBdr>
    </w:div>
    <w:div w:id="836463840">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 w:id="1598293598">
      <w:bodyDiv w:val="1"/>
      <w:marLeft w:val="0"/>
      <w:marRight w:val="0"/>
      <w:marTop w:val="0"/>
      <w:marBottom w:val="0"/>
      <w:divBdr>
        <w:top w:val="none" w:sz="0" w:space="0" w:color="auto"/>
        <w:left w:val="none" w:sz="0" w:space="0" w:color="auto"/>
        <w:bottom w:val="none" w:sz="0" w:space="0" w:color="auto"/>
        <w:right w:val="none" w:sz="0" w:space="0" w:color="auto"/>
      </w:divBdr>
    </w:div>
    <w:div w:id="17673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_Step_1._Determine"/><Relationship Id="rId18" Type="http://schemas.openxmlformats.org/officeDocument/2006/relationships/hyperlink" Target="https://des.wa.gov/sites/default/files/public/Bidder_Certification_Environmental_Preference.docx?=8f07d" TargetMode="External"/><Relationship Id="rId26" Type="http://schemas.openxmlformats.org/officeDocument/2006/relationships/hyperlink" Target="https://apps.leg.wa.gov/rcw/default.aspx?cite=43.01.250" TargetMode="External"/><Relationship Id="rId39" Type="http://schemas.openxmlformats.org/officeDocument/2006/relationships/hyperlink" Target="https://www.governor.wa.gov/sites/default/files/exe_order/20-01%20SEEP%20Executive%20Order%20%28tmp%29.pdf" TargetMode="External"/><Relationship Id="rId21" Type="http://schemas.openxmlformats.org/officeDocument/2006/relationships/hyperlink" Target="https://360.articulate.com/review/content/38a719d6-ee93-4cae-8def-e58a2f3ab086/review" TargetMode="External"/><Relationship Id="rId34" Type="http://schemas.openxmlformats.org/officeDocument/2006/relationships/hyperlink" Target="https://apps.leg.wa.gov/RCW/default.aspx?cite=43.19.648" TargetMode="External"/><Relationship Id="rId42" Type="http://schemas.openxmlformats.org/officeDocument/2006/relationships/hyperlink" Target="mailto:mpmail@des.wa.gov" TargetMode="External"/><Relationship Id="rId47" Type="http://schemas.openxmlformats.org/officeDocument/2006/relationships/hyperlink" Target="https://www.governor.wa.gov/sites/default/files/exe_order/20-01%20SEEP%20Executive%20Order%20%28tmp%29.pdf" TargetMode="External"/><Relationship Id="rId50" Type="http://schemas.openxmlformats.org/officeDocument/2006/relationships/hyperlink" Target="https://apps.leg.wa.gov/rcw/default.aspx?cite=43.01.250" TargetMode="External"/><Relationship Id="rId55" Type="http://schemas.openxmlformats.org/officeDocument/2006/relationships/hyperlink" Target="https://apps.leg.wa.gov/rcw/default.aspx?Cite=39.26.010" TargetMode="External"/><Relationship Id="rId63" Type="http://schemas.openxmlformats.org/officeDocument/2006/relationships/hyperlink" Target="https://apps.leg.wa.gov/WAC/default.aspx?cite=194-2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_Select_this_link"/><Relationship Id="rId29" Type="http://schemas.openxmlformats.org/officeDocument/2006/relationships/hyperlink" Target="https://apps.leg.wa.gov/WAC/default.aspx?cite=19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Step_4:_"/><Relationship Id="rId24" Type="http://schemas.openxmlformats.org/officeDocument/2006/relationships/image" Target="media/image1.png"/><Relationship Id="rId32" Type="http://schemas.openxmlformats.org/officeDocument/2006/relationships/hyperlink" Target="mailto:mpmail@des.wa.gov" TargetMode="External"/><Relationship Id="rId37" Type="http://schemas.openxmlformats.org/officeDocument/2006/relationships/hyperlink" Target="https://app.leg.wa.gov/RCW/default.aspx?cite=82.08.809" TargetMode="External"/><Relationship Id="rId40" Type="http://schemas.openxmlformats.org/officeDocument/2006/relationships/hyperlink" Target="mailto:Contractingandpurchasing@des.wa.gov" TargetMode="External"/><Relationship Id="rId45" Type="http://schemas.openxmlformats.org/officeDocument/2006/relationships/hyperlink" Target="https://app.leg.wa.gov/RCW/default.aspx?cite=82.08.809" TargetMode="External"/><Relationship Id="rId53" Type="http://schemas.openxmlformats.org/officeDocument/2006/relationships/hyperlink" Target="https://www.governor.wa.gov/sites/default/files/exe_order/20-01%20SEEP%20Executive%20Order%20%28tmp%29.pdf" TargetMode="External"/><Relationship Id="rId58" Type="http://schemas.openxmlformats.org/officeDocument/2006/relationships/hyperlink" Target="https://www.governor.wa.gov/sites/default/files/exe_order/20-01%20SEEP%20Executive%20Order%20%28tmp%29.pdf"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360.articulate.com/review/content/38a719d6-ee93-4cae-8def-e58a2f3ab086/review" TargetMode="External"/><Relationship Id="rId23" Type="http://schemas.openxmlformats.org/officeDocument/2006/relationships/hyperlink" Target="https://youtu.be/3-oNkvKZgGI" TargetMode="External"/><Relationship Id="rId28" Type="http://schemas.openxmlformats.org/officeDocument/2006/relationships/hyperlink" Target="https://app.leg.wa.gov/RCW/default.aspx?cite=82.08.809" TargetMode="External"/><Relationship Id="rId36" Type="http://schemas.openxmlformats.org/officeDocument/2006/relationships/hyperlink" Target="https://www.energy.gov/eere/vehicles/epact-regulated-fleets" TargetMode="External"/><Relationship Id="rId49" Type="http://schemas.openxmlformats.org/officeDocument/2006/relationships/hyperlink" Target="https://apps.leg.wa.gov/RCW/default.aspx?cite=43.19.648" TargetMode="External"/><Relationship Id="rId57" Type="http://schemas.openxmlformats.org/officeDocument/2006/relationships/hyperlink" Target="https://app.leg.wa.gov/RCW/default.aspx?cite=39.26.102" TargetMode="External"/><Relationship Id="rId61" Type="http://schemas.openxmlformats.org/officeDocument/2006/relationships/hyperlink" Target="https://www.energy.gov/eere/vehicles/epact-regulated-fleets" TargetMode="External"/><Relationship Id="rId10" Type="http://schemas.openxmlformats.org/officeDocument/2006/relationships/hyperlink" Target="#_Step_2._Plan"/><Relationship Id="rId19" Type="http://schemas.openxmlformats.org/officeDocument/2006/relationships/hyperlink" Target="https://des.wa.gov/sites/default/files/public/Bidder_Certification_Environmental_Preference.docx?=8f07d" TargetMode="External"/><Relationship Id="rId31" Type="http://schemas.openxmlformats.org/officeDocument/2006/relationships/hyperlink" Target="https://360.articulate.com/review/content/38a719d6-ee93-4cae-8def-e58a2f3ab086/review" TargetMode="External"/><Relationship Id="rId44" Type="http://schemas.openxmlformats.org/officeDocument/2006/relationships/hyperlink" Target="https://apps.leg.wa.gov/rcw/default.aspx?cite=43.01.250" TargetMode="External"/><Relationship Id="rId52" Type="http://schemas.openxmlformats.org/officeDocument/2006/relationships/hyperlink" Target="https://apps.leg.wa.gov/WAC/default.aspx?cite=194-28" TargetMode="External"/><Relationship Id="rId60" Type="http://schemas.openxmlformats.org/officeDocument/2006/relationships/hyperlink" Target="https://apps.leg.wa.gov/rcw/default.aspx?cite=43.01.25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_Step_3._Plan"/><Relationship Id="rId14" Type="http://schemas.openxmlformats.org/officeDocument/2006/relationships/hyperlink" Target="https://360.articulate.com/review/content/38a719d6-ee93-4cae-8def-e58a2f3ab086/review" TargetMode="External"/><Relationship Id="rId22" Type="http://schemas.openxmlformats.org/officeDocument/2006/relationships/hyperlink" Target="https://youtu.be/3-oNkvKZgGI" TargetMode="External"/><Relationship Id="rId27" Type="http://schemas.openxmlformats.org/officeDocument/2006/relationships/hyperlink" Target="https://www.energy.gov/eere/vehicles/epact-regulated-fleets" TargetMode="External"/><Relationship Id="rId30" Type="http://schemas.openxmlformats.org/officeDocument/2006/relationships/hyperlink" Target="https://www.governor.wa.gov/sites/default/files/exe_order/20-01%20SEEP%20Executive%20Order%20%28tmp%29.pdf" TargetMode="External"/><Relationship Id="rId35" Type="http://schemas.openxmlformats.org/officeDocument/2006/relationships/hyperlink" Target="https://apps.leg.wa.gov/rcw/default.aspx?cite=43.01.250" TargetMode="External"/><Relationship Id="rId43" Type="http://schemas.openxmlformats.org/officeDocument/2006/relationships/hyperlink" Target="https://apps.leg.wa.gov/RCW/default.aspx?cite=43.19.648" TargetMode="External"/><Relationship Id="rId48" Type="http://schemas.openxmlformats.org/officeDocument/2006/relationships/hyperlink" Target="https://des.wa.gov/sites/default/files/public/Bidder_Certification_Environmental_Preference.docx?=32fd9" TargetMode="External"/><Relationship Id="rId56" Type="http://schemas.openxmlformats.org/officeDocument/2006/relationships/hyperlink" Target="https://app.leg.wa.gov/RCW/default.aspx?cite=39.26.100" TargetMode="External"/><Relationship Id="rId64" Type="http://schemas.openxmlformats.org/officeDocument/2006/relationships/hyperlink" Target="mailto:Contractingandpurchasing@des.wa.gov" TargetMode="External"/><Relationship Id="rId8" Type="http://schemas.openxmlformats.org/officeDocument/2006/relationships/hyperlink" Target="#_Sample_environmental_Electronic"/><Relationship Id="rId51" Type="http://schemas.openxmlformats.org/officeDocument/2006/relationships/hyperlink" Target="https://app.leg.wa.gov/RCW/default.aspx?cite=82.08.809" TargetMode="External"/><Relationship Id="rId3" Type="http://schemas.openxmlformats.org/officeDocument/2006/relationships/styles" Target="styles.xml"/><Relationship Id="rId12" Type="http://schemas.openxmlformats.org/officeDocument/2006/relationships/hyperlink" Target="#_Step_5:_Include_1"/><Relationship Id="rId17" Type="http://schemas.openxmlformats.org/officeDocument/2006/relationships/hyperlink" Target="#_FREQUENTLY_ASKED_QUESTIONS"/><Relationship Id="rId25" Type="http://schemas.openxmlformats.org/officeDocument/2006/relationships/hyperlink" Target="https://apps.leg.wa.gov/RCW/default.aspx?cite=43.19.648" TargetMode="External"/><Relationship Id="rId33" Type="http://schemas.openxmlformats.org/officeDocument/2006/relationships/hyperlink" Target="mailto:mpmail@des.wa.gov" TargetMode="External"/><Relationship Id="rId38" Type="http://schemas.openxmlformats.org/officeDocument/2006/relationships/hyperlink" Target="https://apps.leg.wa.gov/WAC/default.aspx?cite=194-28" TargetMode="External"/><Relationship Id="rId46" Type="http://schemas.openxmlformats.org/officeDocument/2006/relationships/hyperlink" Target="https://apps.leg.wa.gov/WAC/default.aspx?cite=194-28" TargetMode="External"/><Relationship Id="rId59" Type="http://schemas.openxmlformats.org/officeDocument/2006/relationships/hyperlink" Target="https://apps.leg.wa.gov/RCW/default.aspx?cite=43.19.648" TargetMode="External"/><Relationship Id="rId67" Type="http://schemas.openxmlformats.org/officeDocument/2006/relationships/fontTable" Target="fontTable.xml"/><Relationship Id="rId20" Type="http://schemas.openxmlformats.org/officeDocument/2006/relationships/hyperlink" Target="https://360.articulate.com/review/content/38a719d6-ee93-4cae-8def-e58a2f3ab086/review" TargetMode="External"/><Relationship Id="rId41" Type="http://schemas.openxmlformats.org/officeDocument/2006/relationships/hyperlink" Target="https://des.wa.gov/sites/default/files/public/Bidder_Certification_Environmental_Preference.docx?=32fd9" TargetMode="External"/><Relationship Id="rId54" Type="http://schemas.openxmlformats.org/officeDocument/2006/relationships/hyperlink" Target="http://apps.leg.wa.gov/RCW/default.aspx?cite=28B.10.016" TargetMode="External"/><Relationship Id="rId62" Type="http://schemas.openxmlformats.org/officeDocument/2006/relationships/hyperlink" Target="https://app.leg.wa.gov/RCW/default.aspx?cite=82.08.809"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_Environmental_Electronics_Preferenc"/><Relationship Id="rId2" Type="http://schemas.openxmlformats.org/officeDocument/2006/relationships/image" Target="media/image4.png"/><Relationship Id="rId1" Type="http://schemas.openxmlformats.org/officeDocument/2006/relationships/hyperlink" Target="#_Environmental_Electronics_Preferenc"/><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DFC0-2BDE-4D98-81C5-CABEF95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cp:revision>
  <cp:lastPrinted>2020-02-26T02:03:00Z</cp:lastPrinted>
  <dcterms:created xsi:type="dcterms:W3CDTF">2020-07-20T16:39:00Z</dcterms:created>
  <dcterms:modified xsi:type="dcterms:W3CDTF">2020-07-20T16:39:00Z</dcterms:modified>
</cp:coreProperties>
</file>